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1930" w:rsidRPr="00231198" w:rsidRDefault="00D0206E" w:rsidP="00D0206E">
      <w:pPr>
        <w:pStyle w:val="a5"/>
        <w:widowControl w:val="0"/>
        <w:spacing w:before="0" w:beforeAutospacing="0" w:after="0" w:afterAutospacing="0"/>
        <w:rPr>
          <w:rFonts w:asciiTheme="minorEastAsia" w:eastAsiaTheme="minorEastAsia" w:hAnsiTheme="minorEastAsia"/>
          <w:spacing w:val="-20"/>
          <w:w w:val="90"/>
          <w:sz w:val="28"/>
          <w:szCs w:val="28"/>
        </w:rPr>
      </w:pPr>
      <w:r w:rsidRPr="00231198">
        <w:rPr>
          <w:rFonts w:asciiTheme="minorEastAsia" w:eastAsiaTheme="minorEastAsia" w:hAnsiTheme="minorEastAsia" w:hint="eastAsia"/>
          <w:spacing w:val="-20"/>
          <w:w w:val="90"/>
          <w:sz w:val="28"/>
          <w:szCs w:val="28"/>
        </w:rPr>
        <w:t>附件3:</w:t>
      </w:r>
    </w:p>
    <w:p w:rsidR="004F6E9F" w:rsidRDefault="004F6E9F" w:rsidP="004F6E9F">
      <w:pPr>
        <w:pStyle w:val="a5"/>
        <w:widowControl w:val="0"/>
        <w:spacing w:before="0" w:beforeAutospacing="0" w:after="0" w:afterAutospacing="0"/>
        <w:rPr>
          <w:rFonts w:asciiTheme="minorEastAsia" w:eastAsiaTheme="minorEastAsia" w:hAnsiTheme="minorEastAsia"/>
          <w:b/>
          <w:spacing w:val="-20"/>
          <w:w w:val="90"/>
          <w:sz w:val="44"/>
          <w:szCs w:val="44"/>
        </w:rPr>
      </w:pPr>
    </w:p>
    <w:p w:rsidR="00D0206E" w:rsidRDefault="00D0206E" w:rsidP="00D14192">
      <w:pPr>
        <w:pStyle w:val="a5"/>
        <w:widowControl w:val="0"/>
        <w:spacing w:before="0" w:beforeAutospacing="0" w:after="0" w:afterAutospacing="0"/>
        <w:jc w:val="center"/>
        <w:rPr>
          <w:rFonts w:asciiTheme="minorEastAsia" w:eastAsiaTheme="minorEastAsia" w:hAnsiTheme="minorEastAsia"/>
          <w:b/>
          <w:spacing w:val="-20"/>
          <w:w w:val="90"/>
          <w:sz w:val="44"/>
          <w:szCs w:val="44"/>
        </w:rPr>
      </w:pPr>
      <w:r w:rsidRPr="00D0206E">
        <w:rPr>
          <w:rFonts w:asciiTheme="minorEastAsia" w:eastAsiaTheme="minorEastAsia" w:hAnsiTheme="minorEastAsia" w:hint="eastAsia"/>
          <w:b/>
          <w:spacing w:val="-20"/>
          <w:w w:val="90"/>
          <w:sz w:val="44"/>
          <w:szCs w:val="44"/>
        </w:rPr>
        <w:t>泰兴市医疗卫生事业单位201</w:t>
      </w:r>
      <w:r w:rsidR="002D4B8F">
        <w:rPr>
          <w:rFonts w:asciiTheme="minorEastAsia" w:eastAsiaTheme="minorEastAsia" w:hAnsiTheme="minorEastAsia" w:hint="eastAsia"/>
          <w:b/>
          <w:spacing w:val="-20"/>
          <w:w w:val="90"/>
          <w:sz w:val="44"/>
          <w:szCs w:val="44"/>
        </w:rPr>
        <w:t>9</w:t>
      </w:r>
      <w:r w:rsidRPr="00D0206E">
        <w:rPr>
          <w:rFonts w:asciiTheme="minorEastAsia" w:eastAsiaTheme="minorEastAsia" w:hAnsiTheme="minorEastAsia" w:hint="eastAsia"/>
          <w:b/>
          <w:spacing w:val="-20"/>
          <w:w w:val="90"/>
          <w:sz w:val="44"/>
          <w:szCs w:val="44"/>
        </w:rPr>
        <w:t>年公开招聘</w:t>
      </w:r>
    </w:p>
    <w:p w:rsidR="00D14192" w:rsidRPr="00CB7081" w:rsidRDefault="00D0206E" w:rsidP="00D14192">
      <w:pPr>
        <w:pStyle w:val="a5"/>
        <w:widowControl w:val="0"/>
        <w:spacing w:before="0" w:beforeAutospacing="0" w:after="0" w:afterAutospacing="0"/>
        <w:jc w:val="center"/>
        <w:rPr>
          <w:rFonts w:asciiTheme="minorEastAsia" w:eastAsiaTheme="minorEastAsia" w:hAnsiTheme="minorEastAsia"/>
          <w:sz w:val="44"/>
          <w:szCs w:val="44"/>
        </w:rPr>
      </w:pPr>
      <w:r w:rsidRPr="00D0206E">
        <w:rPr>
          <w:rFonts w:asciiTheme="minorEastAsia" w:eastAsiaTheme="minorEastAsia" w:hAnsiTheme="minorEastAsia" w:hint="eastAsia"/>
          <w:b/>
          <w:spacing w:val="-20"/>
          <w:w w:val="90"/>
          <w:sz w:val="44"/>
          <w:szCs w:val="44"/>
        </w:rPr>
        <w:t>公共科目笔试考试大纲</w:t>
      </w:r>
    </w:p>
    <w:p w:rsidR="004F6E9F" w:rsidRPr="0013688B" w:rsidRDefault="004F6E9F" w:rsidP="004F6E9F">
      <w:pPr>
        <w:spacing w:line="280" w:lineRule="exact"/>
        <w:jc w:val="left"/>
        <w:rPr>
          <w:rFonts w:ascii="仿宋_GB2312" w:eastAsia="仿宋_GB2312"/>
          <w:w w:val="72"/>
          <w:sz w:val="28"/>
          <w:szCs w:val="28"/>
        </w:rPr>
      </w:pPr>
    </w:p>
    <w:p w:rsidR="004F6E9F" w:rsidRPr="00231198" w:rsidRDefault="004F6E9F" w:rsidP="004F6E9F">
      <w:pPr>
        <w:spacing w:line="400" w:lineRule="exact"/>
        <w:ind w:firstLineChars="198" w:firstLine="554"/>
        <w:jc w:val="left"/>
        <w:rPr>
          <w:rFonts w:ascii="仿宋" w:eastAsia="仿宋" w:hAnsi="仿宋" w:cs="宋体"/>
          <w:kern w:val="0"/>
          <w:sz w:val="28"/>
          <w:szCs w:val="28"/>
        </w:rPr>
      </w:pPr>
      <w:r w:rsidRPr="00231198">
        <w:rPr>
          <w:rFonts w:ascii="仿宋" w:eastAsia="仿宋" w:hAnsi="仿宋" w:cs="宋体" w:hint="eastAsia"/>
          <w:kern w:val="0"/>
          <w:sz w:val="28"/>
          <w:szCs w:val="28"/>
        </w:rPr>
        <w:t>根据《省委办公厅省政府办公厅关于印发〈江苏省事业单位公开招聘人员办法〉的通知》（苏办发〔2011〕46号）要求以及国家关于事业单位工作人员应具备的综合素质和基本能力的有关要求，结合我市实际，制定本考试大纲。</w:t>
      </w:r>
    </w:p>
    <w:p w:rsidR="004F6E9F" w:rsidRPr="00231198" w:rsidRDefault="004F6E9F" w:rsidP="004F6E9F">
      <w:pPr>
        <w:spacing w:line="400" w:lineRule="exact"/>
        <w:ind w:firstLineChars="198" w:firstLine="554"/>
        <w:jc w:val="left"/>
        <w:rPr>
          <w:rFonts w:ascii="仿宋" w:eastAsia="仿宋" w:hAnsi="仿宋" w:cs="宋体"/>
          <w:kern w:val="0"/>
          <w:sz w:val="28"/>
          <w:szCs w:val="28"/>
        </w:rPr>
      </w:pPr>
      <w:r w:rsidRPr="00231198">
        <w:rPr>
          <w:rFonts w:ascii="仿宋" w:eastAsia="仿宋" w:hAnsi="仿宋" w:cs="宋体" w:hint="eastAsia"/>
          <w:kern w:val="0"/>
          <w:sz w:val="28"/>
          <w:szCs w:val="28"/>
        </w:rPr>
        <w:t>一、考试目标</w:t>
      </w:r>
    </w:p>
    <w:p w:rsidR="004F6E9F" w:rsidRPr="00231198" w:rsidRDefault="004F6E9F" w:rsidP="004F6E9F">
      <w:pPr>
        <w:spacing w:line="400" w:lineRule="exact"/>
        <w:ind w:firstLineChars="198" w:firstLine="554"/>
        <w:jc w:val="left"/>
        <w:rPr>
          <w:rFonts w:ascii="仿宋" w:eastAsia="仿宋" w:hAnsi="仿宋" w:cs="宋体"/>
          <w:kern w:val="0"/>
          <w:sz w:val="28"/>
          <w:szCs w:val="28"/>
        </w:rPr>
      </w:pPr>
      <w:r w:rsidRPr="00231198">
        <w:rPr>
          <w:rFonts w:ascii="仿宋" w:eastAsia="仿宋" w:hAnsi="仿宋" w:cs="宋体" w:hint="eastAsia"/>
          <w:kern w:val="0"/>
          <w:sz w:val="28"/>
          <w:szCs w:val="28"/>
        </w:rPr>
        <w:t>通过测试应试人员从事事业单位工作应当具备的基本能力和素质，达到对报考群体初步筛选的目的。</w:t>
      </w:r>
    </w:p>
    <w:p w:rsidR="004F6E9F" w:rsidRPr="00231198" w:rsidRDefault="004F6E9F" w:rsidP="004F6E9F">
      <w:pPr>
        <w:spacing w:line="400" w:lineRule="exact"/>
        <w:ind w:firstLineChars="198" w:firstLine="554"/>
        <w:jc w:val="left"/>
        <w:rPr>
          <w:rFonts w:ascii="仿宋" w:eastAsia="仿宋" w:hAnsi="仿宋" w:cs="宋体"/>
          <w:kern w:val="0"/>
          <w:sz w:val="28"/>
          <w:szCs w:val="28"/>
        </w:rPr>
      </w:pPr>
      <w:r w:rsidRPr="00231198">
        <w:rPr>
          <w:rFonts w:ascii="仿宋" w:eastAsia="仿宋" w:hAnsi="仿宋" w:cs="宋体" w:hint="eastAsia"/>
          <w:kern w:val="0"/>
          <w:sz w:val="28"/>
          <w:szCs w:val="28"/>
        </w:rPr>
        <w:t>二、考试范围、内容</w:t>
      </w:r>
    </w:p>
    <w:p w:rsidR="004F6E9F" w:rsidRPr="00231198" w:rsidRDefault="004F6E9F" w:rsidP="004F6E9F">
      <w:pPr>
        <w:spacing w:line="400" w:lineRule="exact"/>
        <w:ind w:firstLineChars="198" w:firstLine="554"/>
        <w:jc w:val="left"/>
        <w:rPr>
          <w:rFonts w:ascii="仿宋" w:eastAsia="仿宋" w:hAnsi="仿宋" w:cs="宋体"/>
          <w:kern w:val="0"/>
          <w:sz w:val="28"/>
          <w:szCs w:val="28"/>
        </w:rPr>
      </w:pPr>
      <w:r w:rsidRPr="00231198">
        <w:rPr>
          <w:rFonts w:ascii="仿宋" w:eastAsia="仿宋" w:hAnsi="仿宋" w:cs="宋体" w:hint="eastAsia"/>
          <w:kern w:val="0"/>
          <w:sz w:val="28"/>
          <w:szCs w:val="28"/>
        </w:rPr>
        <w:t>（一）考试范围</w:t>
      </w:r>
    </w:p>
    <w:p w:rsidR="004F6E9F" w:rsidRPr="00231198" w:rsidRDefault="004F6E9F" w:rsidP="004F6E9F">
      <w:pPr>
        <w:spacing w:line="400" w:lineRule="exact"/>
        <w:ind w:firstLineChars="198" w:firstLine="554"/>
        <w:jc w:val="left"/>
        <w:rPr>
          <w:rFonts w:ascii="仿宋" w:eastAsia="仿宋" w:hAnsi="仿宋" w:cs="宋体"/>
          <w:kern w:val="0"/>
          <w:sz w:val="28"/>
          <w:szCs w:val="28"/>
        </w:rPr>
      </w:pPr>
      <w:r w:rsidRPr="00231198">
        <w:rPr>
          <w:rFonts w:ascii="仿宋" w:eastAsia="仿宋" w:hAnsi="仿宋" w:cs="宋体" w:hint="eastAsia"/>
          <w:kern w:val="0"/>
          <w:sz w:val="28"/>
          <w:szCs w:val="28"/>
        </w:rPr>
        <w:t>综合知识和基本能力。</w:t>
      </w:r>
    </w:p>
    <w:p w:rsidR="004F6E9F" w:rsidRPr="00231198" w:rsidRDefault="004F6E9F" w:rsidP="004F6E9F">
      <w:pPr>
        <w:spacing w:line="400" w:lineRule="exact"/>
        <w:ind w:firstLineChars="198" w:firstLine="554"/>
        <w:jc w:val="left"/>
        <w:rPr>
          <w:rFonts w:ascii="仿宋" w:eastAsia="仿宋" w:hAnsi="仿宋" w:cs="宋体"/>
          <w:kern w:val="0"/>
          <w:sz w:val="28"/>
          <w:szCs w:val="28"/>
        </w:rPr>
      </w:pPr>
      <w:r w:rsidRPr="00231198">
        <w:rPr>
          <w:rFonts w:ascii="仿宋" w:eastAsia="仿宋" w:hAnsi="仿宋" w:cs="宋体" w:hint="eastAsia"/>
          <w:kern w:val="0"/>
          <w:sz w:val="28"/>
          <w:szCs w:val="28"/>
        </w:rPr>
        <w:t>（二）考试内容</w:t>
      </w:r>
    </w:p>
    <w:p w:rsidR="004F6E9F" w:rsidRPr="00231198" w:rsidRDefault="004F6E9F" w:rsidP="004F6E9F">
      <w:pPr>
        <w:spacing w:line="400" w:lineRule="exact"/>
        <w:ind w:firstLineChars="198" w:firstLine="554"/>
        <w:jc w:val="left"/>
        <w:rPr>
          <w:rFonts w:ascii="仿宋" w:eastAsia="仿宋" w:hAnsi="仿宋" w:cs="宋体"/>
          <w:kern w:val="0"/>
          <w:sz w:val="28"/>
          <w:szCs w:val="28"/>
        </w:rPr>
      </w:pPr>
      <w:r w:rsidRPr="00231198">
        <w:rPr>
          <w:rFonts w:ascii="仿宋" w:eastAsia="仿宋" w:hAnsi="仿宋" w:cs="宋体" w:hint="eastAsia"/>
          <w:kern w:val="0"/>
          <w:sz w:val="28"/>
          <w:szCs w:val="28"/>
        </w:rPr>
        <w:t>1.综合知识考试内容：</w:t>
      </w:r>
    </w:p>
    <w:p w:rsidR="004F6E9F" w:rsidRPr="00231198" w:rsidRDefault="004F6E9F" w:rsidP="004F6E9F">
      <w:pPr>
        <w:spacing w:line="400" w:lineRule="exact"/>
        <w:ind w:firstLineChars="198" w:firstLine="554"/>
        <w:jc w:val="left"/>
        <w:rPr>
          <w:rFonts w:ascii="仿宋" w:eastAsia="仿宋" w:hAnsi="仿宋" w:cs="宋体"/>
          <w:kern w:val="0"/>
          <w:sz w:val="28"/>
          <w:szCs w:val="28"/>
        </w:rPr>
      </w:pPr>
      <w:r w:rsidRPr="00231198">
        <w:rPr>
          <w:rFonts w:ascii="仿宋" w:eastAsia="仿宋" w:hAnsi="仿宋" w:cs="宋体" w:hint="eastAsia"/>
          <w:kern w:val="0"/>
          <w:sz w:val="28"/>
          <w:szCs w:val="28"/>
        </w:rPr>
        <w:t>主要测试应试人员对政治、经济、法律、管理、科技、人文等综合基础知识的掌握程度。</w:t>
      </w:r>
    </w:p>
    <w:p w:rsidR="004F6E9F" w:rsidRPr="00231198" w:rsidRDefault="004F6E9F" w:rsidP="004F6E9F">
      <w:pPr>
        <w:spacing w:line="400" w:lineRule="exact"/>
        <w:ind w:firstLineChars="198" w:firstLine="554"/>
        <w:jc w:val="left"/>
        <w:rPr>
          <w:rFonts w:ascii="仿宋" w:eastAsia="仿宋" w:hAnsi="仿宋" w:cs="宋体"/>
          <w:kern w:val="0"/>
          <w:sz w:val="28"/>
          <w:szCs w:val="28"/>
        </w:rPr>
      </w:pPr>
      <w:r w:rsidRPr="00231198">
        <w:rPr>
          <w:rFonts w:ascii="仿宋" w:eastAsia="仿宋" w:hAnsi="仿宋" w:cs="宋体" w:hint="eastAsia"/>
          <w:kern w:val="0"/>
          <w:sz w:val="28"/>
          <w:szCs w:val="28"/>
        </w:rPr>
        <w:t>2.基本能力考试内容：</w:t>
      </w:r>
    </w:p>
    <w:p w:rsidR="004F6E9F" w:rsidRPr="00231198" w:rsidRDefault="004F6E9F" w:rsidP="004F6E9F">
      <w:pPr>
        <w:spacing w:line="400" w:lineRule="exact"/>
        <w:ind w:firstLineChars="198" w:firstLine="554"/>
        <w:jc w:val="left"/>
        <w:rPr>
          <w:rFonts w:ascii="仿宋" w:eastAsia="仿宋" w:hAnsi="仿宋" w:cs="宋体"/>
          <w:kern w:val="0"/>
          <w:sz w:val="28"/>
          <w:szCs w:val="28"/>
        </w:rPr>
      </w:pPr>
      <w:r w:rsidRPr="00231198">
        <w:rPr>
          <w:rFonts w:ascii="仿宋" w:eastAsia="仿宋" w:hAnsi="仿宋" w:cs="宋体" w:hint="eastAsia"/>
          <w:kern w:val="0"/>
          <w:sz w:val="28"/>
          <w:szCs w:val="28"/>
        </w:rPr>
        <w:t>主要测试应试人员阅读理解能力、判断推理能力、综合分析能力、解决问题能力、文字表达能力，以及履行岗位职责的必备能力等素质。</w:t>
      </w:r>
    </w:p>
    <w:p w:rsidR="004F6E9F" w:rsidRPr="00231198" w:rsidRDefault="004F6E9F" w:rsidP="004F6E9F">
      <w:pPr>
        <w:spacing w:line="400" w:lineRule="exact"/>
        <w:ind w:firstLineChars="198" w:firstLine="554"/>
        <w:jc w:val="left"/>
        <w:rPr>
          <w:rFonts w:ascii="仿宋" w:eastAsia="仿宋" w:hAnsi="仿宋" w:cs="宋体"/>
          <w:kern w:val="0"/>
          <w:sz w:val="28"/>
          <w:szCs w:val="28"/>
        </w:rPr>
      </w:pPr>
      <w:r w:rsidRPr="00231198">
        <w:rPr>
          <w:rFonts w:ascii="仿宋" w:eastAsia="仿宋" w:hAnsi="仿宋" w:cs="宋体" w:hint="eastAsia"/>
          <w:kern w:val="0"/>
          <w:sz w:val="28"/>
          <w:szCs w:val="28"/>
        </w:rPr>
        <w:t>三、作答要求</w:t>
      </w:r>
    </w:p>
    <w:p w:rsidR="004F6E9F" w:rsidRPr="00231198" w:rsidRDefault="004F6E9F" w:rsidP="004F6E9F">
      <w:pPr>
        <w:spacing w:line="400" w:lineRule="exact"/>
        <w:ind w:firstLineChars="198" w:firstLine="554"/>
        <w:jc w:val="left"/>
        <w:rPr>
          <w:rFonts w:ascii="仿宋" w:eastAsia="仿宋" w:hAnsi="仿宋" w:cs="宋体"/>
          <w:kern w:val="0"/>
          <w:sz w:val="28"/>
          <w:szCs w:val="28"/>
        </w:rPr>
      </w:pPr>
      <w:r w:rsidRPr="00231198">
        <w:rPr>
          <w:rFonts w:ascii="仿宋" w:eastAsia="仿宋" w:hAnsi="仿宋" w:cs="宋体" w:hint="eastAsia"/>
          <w:kern w:val="0"/>
          <w:sz w:val="28"/>
          <w:szCs w:val="28"/>
        </w:rPr>
        <w:t>应试人员务必携带0.5MM黑色墨水的签字笔或钢笔、2B铅笔和橡皮，用黑色墨水的签字笔或钢笔在试卷和答题卡指定位置填写自己的姓名、准考证号码等信息；准考证号数字下面对应的信息点，用2B铅笔涂黑。</w:t>
      </w:r>
    </w:p>
    <w:p w:rsidR="004F6E9F" w:rsidRPr="00231198" w:rsidRDefault="004F6E9F" w:rsidP="004F6E9F">
      <w:pPr>
        <w:spacing w:line="400" w:lineRule="exact"/>
        <w:ind w:firstLineChars="198" w:firstLine="554"/>
        <w:jc w:val="left"/>
        <w:rPr>
          <w:rFonts w:ascii="仿宋" w:eastAsia="仿宋" w:hAnsi="仿宋" w:cs="宋体"/>
          <w:kern w:val="0"/>
          <w:sz w:val="28"/>
          <w:szCs w:val="28"/>
        </w:rPr>
      </w:pPr>
      <w:r w:rsidRPr="00231198">
        <w:rPr>
          <w:rFonts w:ascii="仿宋" w:eastAsia="仿宋" w:hAnsi="仿宋" w:cs="宋体" w:hint="eastAsia"/>
          <w:kern w:val="0"/>
          <w:sz w:val="28"/>
          <w:szCs w:val="28"/>
        </w:rPr>
        <w:t>客观题作答要求：应试人员用2B铅笔在答题卡指定位置作答；在试卷上作答或在答题卡上非指定位置作答的信息一律无效。</w:t>
      </w:r>
    </w:p>
    <w:p w:rsidR="004F6E9F" w:rsidRPr="00231198" w:rsidRDefault="004F6E9F" w:rsidP="004F6E9F">
      <w:pPr>
        <w:spacing w:line="400" w:lineRule="exact"/>
        <w:ind w:firstLineChars="198" w:firstLine="554"/>
        <w:jc w:val="left"/>
        <w:rPr>
          <w:rFonts w:ascii="仿宋" w:eastAsia="仿宋" w:hAnsi="仿宋" w:cs="宋体"/>
          <w:kern w:val="0"/>
          <w:sz w:val="28"/>
          <w:szCs w:val="28"/>
        </w:rPr>
      </w:pPr>
      <w:r w:rsidRPr="00231198">
        <w:rPr>
          <w:rFonts w:ascii="仿宋" w:eastAsia="仿宋" w:hAnsi="仿宋" w:cs="宋体" w:hint="eastAsia"/>
          <w:kern w:val="0"/>
          <w:sz w:val="28"/>
          <w:szCs w:val="28"/>
        </w:rPr>
        <w:t>主观题作答要求：应试人员必须用黑色墨水的签字笔或钢笔在答题卡指定位置作答，用圆珠笔、铅笔作答或在非指定位置作答一律无效。</w:t>
      </w:r>
    </w:p>
    <w:p w:rsidR="004F6E9F" w:rsidRPr="00231198" w:rsidRDefault="004F6E9F" w:rsidP="004F6E9F">
      <w:pPr>
        <w:spacing w:line="400" w:lineRule="exact"/>
        <w:ind w:firstLineChars="198" w:firstLine="554"/>
        <w:jc w:val="left"/>
        <w:rPr>
          <w:rFonts w:ascii="仿宋" w:eastAsia="仿宋" w:hAnsi="仿宋" w:cs="宋体"/>
          <w:kern w:val="0"/>
          <w:sz w:val="28"/>
          <w:szCs w:val="28"/>
        </w:rPr>
      </w:pPr>
      <w:r w:rsidRPr="00231198">
        <w:rPr>
          <w:rFonts w:ascii="仿宋" w:eastAsia="仿宋" w:hAnsi="仿宋" w:cs="宋体" w:hint="eastAsia"/>
          <w:kern w:val="0"/>
          <w:sz w:val="28"/>
          <w:szCs w:val="28"/>
        </w:rPr>
        <w:lastRenderedPageBreak/>
        <w:t>四、答题卡填涂方法说明</w:t>
      </w:r>
    </w:p>
    <w:p w:rsidR="004F6E9F" w:rsidRPr="00231198" w:rsidRDefault="004F6E9F" w:rsidP="004F6E9F">
      <w:pPr>
        <w:spacing w:line="400" w:lineRule="exact"/>
        <w:ind w:firstLineChars="198" w:firstLine="554"/>
        <w:jc w:val="left"/>
        <w:rPr>
          <w:rFonts w:ascii="仿宋" w:eastAsia="仿宋" w:hAnsi="仿宋" w:cs="宋体"/>
          <w:kern w:val="0"/>
          <w:sz w:val="28"/>
          <w:szCs w:val="28"/>
        </w:rPr>
      </w:pPr>
      <w:r w:rsidRPr="00231198">
        <w:rPr>
          <w:rFonts w:ascii="仿宋" w:eastAsia="仿宋" w:hAnsi="仿宋" w:cs="宋体" w:hint="eastAsia"/>
          <w:kern w:val="0"/>
          <w:sz w:val="28"/>
          <w:szCs w:val="28"/>
        </w:rPr>
        <w:t>由于客观题是通过光电阅读机和计算机来阅卷评分的，请按以下要求认真填写：</w:t>
      </w:r>
    </w:p>
    <w:p w:rsidR="004F6E9F" w:rsidRPr="00231198" w:rsidRDefault="004F6E9F" w:rsidP="004F6E9F">
      <w:pPr>
        <w:spacing w:line="400" w:lineRule="exact"/>
        <w:ind w:firstLineChars="198" w:firstLine="554"/>
        <w:jc w:val="left"/>
        <w:rPr>
          <w:rFonts w:ascii="仿宋" w:eastAsia="仿宋" w:hAnsi="仿宋" w:cs="宋体"/>
          <w:kern w:val="0"/>
          <w:sz w:val="28"/>
          <w:szCs w:val="28"/>
        </w:rPr>
      </w:pPr>
      <w:r w:rsidRPr="00231198">
        <w:rPr>
          <w:rFonts w:ascii="仿宋" w:eastAsia="仿宋" w:hAnsi="仿宋" w:cs="宋体" w:hint="eastAsia"/>
          <w:kern w:val="0"/>
          <w:sz w:val="28"/>
          <w:szCs w:val="28"/>
        </w:rPr>
        <w:t>（一）首先用黑色墨水的签字笔或钢笔分别在“姓名”“准考证号”栏填写你的姓名和准考证号，并在准</w:t>
      </w:r>
      <w:r w:rsidR="00370CEB">
        <w:rPr>
          <w:rFonts w:ascii="仿宋" w:eastAsia="仿宋" w:hAnsi="仿宋" w:cs="宋体" w:hint="eastAsia"/>
          <w:kern w:val="0"/>
          <w:sz w:val="28"/>
          <w:szCs w:val="28"/>
        </w:rPr>
        <w:t>考证号一栏下面的十二个方框中，填上你准考证号的十二位数字，然后</w:t>
      </w:r>
      <w:r w:rsidRPr="00231198">
        <w:rPr>
          <w:rFonts w:ascii="仿宋" w:eastAsia="仿宋" w:hAnsi="仿宋" w:cs="宋体" w:hint="eastAsia"/>
          <w:kern w:val="0"/>
          <w:sz w:val="28"/>
          <w:szCs w:val="28"/>
        </w:rPr>
        <w:t>对应准考证号的每位数，将准考证号用2B铅笔在相应的括号内涂黑。</w:t>
      </w:r>
    </w:p>
    <w:p w:rsidR="004F6E9F" w:rsidRPr="00231198" w:rsidRDefault="004F6E9F" w:rsidP="004F6E9F">
      <w:pPr>
        <w:spacing w:line="400" w:lineRule="exact"/>
        <w:ind w:firstLineChars="198" w:firstLine="554"/>
        <w:jc w:val="left"/>
        <w:rPr>
          <w:rFonts w:ascii="仿宋" w:eastAsia="仿宋" w:hAnsi="仿宋" w:cs="宋体"/>
          <w:kern w:val="0"/>
          <w:sz w:val="28"/>
          <w:szCs w:val="28"/>
        </w:rPr>
      </w:pPr>
      <w:r w:rsidRPr="00231198">
        <w:rPr>
          <w:rFonts w:ascii="仿宋" w:eastAsia="仿宋" w:hAnsi="仿宋" w:cs="宋体" w:hint="eastAsia"/>
          <w:kern w:val="0"/>
          <w:sz w:val="28"/>
          <w:szCs w:val="28"/>
        </w:rPr>
        <w:t>（二）答题时，用2B铅笔在对应题号所选项的信息点内涂黑，但不要涂到框外。</w:t>
      </w:r>
    </w:p>
    <w:p w:rsidR="004F6E9F" w:rsidRPr="00231198" w:rsidRDefault="004F6E9F" w:rsidP="004F6E9F">
      <w:pPr>
        <w:spacing w:line="400" w:lineRule="exact"/>
        <w:ind w:firstLineChars="198" w:firstLine="554"/>
        <w:jc w:val="left"/>
        <w:rPr>
          <w:rFonts w:ascii="仿宋" w:eastAsia="仿宋" w:hAnsi="仿宋" w:cs="宋体"/>
          <w:kern w:val="0"/>
          <w:sz w:val="28"/>
          <w:szCs w:val="28"/>
        </w:rPr>
      </w:pPr>
      <w:r w:rsidRPr="00231198">
        <w:rPr>
          <w:rFonts w:ascii="仿宋" w:eastAsia="仿宋" w:hAnsi="仿宋" w:cs="宋体" w:hint="eastAsia"/>
          <w:kern w:val="0"/>
          <w:sz w:val="28"/>
          <w:szCs w:val="28"/>
        </w:rPr>
        <w:t>（三）不能用黑色墨水的签字笔、钢笔填涂选项。</w:t>
      </w:r>
    </w:p>
    <w:p w:rsidR="004F6E9F" w:rsidRPr="00231198" w:rsidRDefault="004F6E9F" w:rsidP="004F6E9F">
      <w:pPr>
        <w:spacing w:line="400" w:lineRule="exact"/>
        <w:ind w:firstLineChars="198" w:firstLine="554"/>
        <w:jc w:val="left"/>
        <w:rPr>
          <w:rFonts w:ascii="仿宋" w:eastAsia="仿宋" w:hAnsi="仿宋" w:cs="宋体"/>
          <w:kern w:val="0"/>
          <w:sz w:val="28"/>
          <w:szCs w:val="28"/>
        </w:rPr>
      </w:pPr>
      <w:r w:rsidRPr="00231198">
        <w:rPr>
          <w:rFonts w:ascii="仿宋" w:eastAsia="仿宋" w:hAnsi="仿宋" w:cs="宋体" w:hint="eastAsia"/>
          <w:kern w:val="0"/>
          <w:sz w:val="28"/>
          <w:szCs w:val="28"/>
        </w:rPr>
        <w:t>（四）修改时不得使用涂改液，要用橡皮彻底擦干净，必须保持卷面整洁，不得做任何其他记号。</w:t>
      </w:r>
    </w:p>
    <w:p w:rsidR="004F6E9F" w:rsidRPr="00231198" w:rsidRDefault="004F6E9F" w:rsidP="004F6E9F">
      <w:pPr>
        <w:spacing w:line="400" w:lineRule="exact"/>
        <w:ind w:firstLineChars="198" w:firstLine="554"/>
        <w:jc w:val="left"/>
        <w:rPr>
          <w:rFonts w:ascii="仿宋" w:eastAsia="仿宋" w:hAnsi="仿宋" w:cs="宋体"/>
          <w:kern w:val="0"/>
          <w:sz w:val="28"/>
          <w:szCs w:val="28"/>
        </w:rPr>
      </w:pPr>
      <w:r w:rsidRPr="00231198">
        <w:rPr>
          <w:rFonts w:ascii="仿宋" w:eastAsia="仿宋" w:hAnsi="仿宋" w:cs="宋体" w:hint="eastAsia"/>
          <w:kern w:val="0"/>
          <w:sz w:val="28"/>
          <w:szCs w:val="28"/>
        </w:rPr>
        <w:t>（五）不得折叠答题卡。</w:t>
      </w:r>
    </w:p>
    <w:p w:rsidR="004F6E9F" w:rsidRPr="00231198" w:rsidRDefault="004F6E9F" w:rsidP="004F6E9F">
      <w:pPr>
        <w:spacing w:line="400" w:lineRule="exact"/>
        <w:ind w:firstLineChars="198" w:firstLine="554"/>
        <w:jc w:val="left"/>
        <w:rPr>
          <w:rFonts w:ascii="仿宋" w:eastAsia="仿宋" w:hAnsi="仿宋" w:cs="宋体"/>
          <w:kern w:val="0"/>
          <w:sz w:val="28"/>
          <w:szCs w:val="28"/>
        </w:rPr>
      </w:pPr>
      <w:r w:rsidRPr="00231198">
        <w:rPr>
          <w:rFonts w:ascii="仿宋" w:eastAsia="仿宋" w:hAnsi="仿宋" w:cs="宋体" w:hint="eastAsia"/>
          <w:kern w:val="0"/>
          <w:sz w:val="28"/>
          <w:szCs w:val="28"/>
        </w:rPr>
        <w:t>五、补充说明</w:t>
      </w:r>
    </w:p>
    <w:p w:rsidR="004F6E9F" w:rsidRPr="00231198" w:rsidRDefault="004F6E9F" w:rsidP="004F6E9F">
      <w:pPr>
        <w:spacing w:line="400" w:lineRule="exact"/>
        <w:ind w:firstLineChars="200" w:firstLine="560"/>
        <w:jc w:val="left"/>
        <w:rPr>
          <w:rFonts w:ascii="仿宋" w:eastAsia="仿宋" w:hAnsi="仿宋" w:cs="宋体"/>
          <w:kern w:val="0"/>
          <w:sz w:val="28"/>
          <w:szCs w:val="28"/>
        </w:rPr>
      </w:pPr>
      <w:r w:rsidRPr="00231198">
        <w:rPr>
          <w:rFonts w:ascii="仿宋" w:eastAsia="仿宋" w:hAnsi="仿宋" w:cs="宋体" w:hint="eastAsia"/>
          <w:kern w:val="0"/>
          <w:sz w:val="28"/>
          <w:szCs w:val="28"/>
        </w:rPr>
        <w:t>（一）本考试大纲是泰兴市医疗卫生事业单位2019年公开招聘</w:t>
      </w:r>
    </w:p>
    <w:p w:rsidR="004F6E9F" w:rsidRPr="00231198" w:rsidRDefault="004F6E9F" w:rsidP="004F6E9F">
      <w:pPr>
        <w:spacing w:line="400" w:lineRule="exact"/>
        <w:jc w:val="left"/>
        <w:rPr>
          <w:rFonts w:ascii="仿宋" w:eastAsia="仿宋" w:hAnsi="仿宋" w:cs="宋体"/>
          <w:kern w:val="0"/>
          <w:sz w:val="28"/>
          <w:szCs w:val="28"/>
        </w:rPr>
      </w:pPr>
      <w:r w:rsidRPr="00231198">
        <w:rPr>
          <w:rFonts w:ascii="仿宋" w:eastAsia="仿宋" w:hAnsi="仿宋" w:cs="宋体" w:hint="eastAsia"/>
          <w:kern w:val="0"/>
          <w:sz w:val="28"/>
          <w:szCs w:val="28"/>
        </w:rPr>
        <w:t>公共科目笔试的基本依据。测试内容可在10%以内超出大纲。</w:t>
      </w:r>
    </w:p>
    <w:p w:rsidR="004F6E9F" w:rsidRPr="00231198" w:rsidRDefault="004F6E9F" w:rsidP="004F6E9F">
      <w:pPr>
        <w:spacing w:line="400" w:lineRule="exact"/>
        <w:ind w:firstLineChars="198" w:firstLine="554"/>
        <w:jc w:val="left"/>
        <w:rPr>
          <w:rFonts w:ascii="仿宋" w:eastAsia="仿宋" w:hAnsi="仿宋" w:cs="宋体"/>
          <w:kern w:val="0"/>
          <w:sz w:val="28"/>
          <w:szCs w:val="28"/>
        </w:rPr>
      </w:pPr>
      <w:r w:rsidRPr="00231198">
        <w:rPr>
          <w:rFonts w:ascii="仿宋" w:eastAsia="仿宋" w:hAnsi="仿宋" w:cs="宋体" w:hint="eastAsia"/>
          <w:kern w:val="0"/>
          <w:sz w:val="28"/>
          <w:szCs w:val="28"/>
        </w:rPr>
        <w:t>（二）本次考试不指定教材。</w:t>
      </w:r>
    </w:p>
    <w:p w:rsidR="00CB7081" w:rsidRPr="00231198" w:rsidRDefault="00CB7081" w:rsidP="00B238BE">
      <w:pPr>
        <w:pStyle w:val="a5"/>
        <w:widowControl w:val="0"/>
        <w:spacing w:before="0" w:beforeAutospacing="0" w:after="0" w:afterAutospacing="0" w:line="360" w:lineRule="exact"/>
        <w:ind w:firstLineChars="200" w:firstLine="480"/>
        <w:rPr>
          <w:rFonts w:ascii="仿宋" w:eastAsia="仿宋" w:hAnsi="仿宋"/>
        </w:rPr>
      </w:pPr>
    </w:p>
    <w:p w:rsidR="00E63123" w:rsidRDefault="00E63123" w:rsidP="00954C2C">
      <w:pPr>
        <w:pStyle w:val="a5"/>
        <w:widowControl w:val="0"/>
        <w:spacing w:before="0" w:beforeAutospacing="0" w:after="0" w:afterAutospacing="0" w:line="360" w:lineRule="exact"/>
        <w:jc w:val="right"/>
        <w:rPr>
          <w:rFonts w:asciiTheme="minorEastAsia" w:eastAsiaTheme="minorEastAsia" w:hAnsiTheme="minorEastAsia"/>
        </w:rPr>
      </w:pPr>
    </w:p>
    <w:sectPr w:rsidR="00E63123" w:rsidSect="00682AE6">
      <w:footerReference w:type="default" r:id="rId6"/>
      <w:pgSz w:w="11906" w:h="16838" w:code="9"/>
      <w:pgMar w:top="1440" w:right="1797" w:bottom="1440"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7F6A" w:rsidRDefault="00977F6A" w:rsidP="007E0E81">
      <w:r>
        <w:separator/>
      </w:r>
    </w:p>
  </w:endnote>
  <w:endnote w:type="continuationSeparator" w:id="0">
    <w:p w:rsidR="00977F6A" w:rsidRDefault="00977F6A" w:rsidP="007E0E8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933485"/>
      <w:docPartObj>
        <w:docPartGallery w:val="Page Numbers (Bottom of Page)"/>
        <w:docPartUnique/>
      </w:docPartObj>
    </w:sdtPr>
    <w:sdtContent>
      <w:p w:rsidR="00CC632A" w:rsidRDefault="00CC632A" w:rsidP="00CC632A">
        <w:pPr>
          <w:pStyle w:val="a4"/>
          <w:wordWrap w:val="0"/>
          <w:jc w:val="right"/>
        </w:pPr>
        <w:r w:rsidRPr="00CC632A">
          <w:rPr>
            <w:rFonts w:hint="eastAsia"/>
            <w:sz w:val="28"/>
            <w:szCs w:val="28"/>
          </w:rPr>
          <w:t xml:space="preserve">- </w:t>
        </w:r>
        <w:r w:rsidR="0005732C" w:rsidRPr="00CC632A">
          <w:rPr>
            <w:sz w:val="28"/>
            <w:szCs w:val="28"/>
          </w:rPr>
          <w:fldChar w:fldCharType="begin"/>
        </w:r>
        <w:r w:rsidRPr="00CC632A">
          <w:rPr>
            <w:sz w:val="28"/>
            <w:szCs w:val="28"/>
          </w:rPr>
          <w:instrText xml:space="preserve"> PAGE   \* MERGEFORMAT </w:instrText>
        </w:r>
        <w:r w:rsidR="0005732C" w:rsidRPr="00CC632A">
          <w:rPr>
            <w:sz w:val="28"/>
            <w:szCs w:val="28"/>
          </w:rPr>
          <w:fldChar w:fldCharType="separate"/>
        </w:r>
        <w:r w:rsidR="00370CEB" w:rsidRPr="00370CEB">
          <w:rPr>
            <w:noProof/>
            <w:sz w:val="28"/>
            <w:szCs w:val="28"/>
            <w:lang w:val="zh-CN"/>
          </w:rPr>
          <w:t>2</w:t>
        </w:r>
        <w:r w:rsidR="0005732C" w:rsidRPr="00CC632A">
          <w:rPr>
            <w:sz w:val="28"/>
            <w:szCs w:val="28"/>
          </w:rPr>
          <w:fldChar w:fldCharType="end"/>
        </w:r>
        <w:r w:rsidRPr="00CC632A">
          <w:rPr>
            <w:rFonts w:hint="eastAsia"/>
            <w:sz w:val="28"/>
            <w:szCs w:val="28"/>
          </w:rPr>
          <w:t xml:space="preserve"> -</w:t>
        </w:r>
      </w:p>
    </w:sdtContent>
  </w:sdt>
  <w:p w:rsidR="00CC632A" w:rsidRDefault="00CC632A">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7F6A" w:rsidRDefault="00977F6A" w:rsidP="007E0E81">
      <w:r>
        <w:separator/>
      </w:r>
    </w:p>
  </w:footnote>
  <w:footnote w:type="continuationSeparator" w:id="0">
    <w:p w:rsidR="00977F6A" w:rsidRDefault="00977F6A" w:rsidP="007E0E8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stylePaneFormatFilter w:val="3F01"/>
  <w:documentProtection w:edit="readOnly"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563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D2F34"/>
    <w:rsid w:val="00020604"/>
    <w:rsid w:val="0003543C"/>
    <w:rsid w:val="0005732C"/>
    <w:rsid w:val="000B002B"/>
    <w:rsid w:val="000B3E59"/>
    <w:rsid w:val="001028D0"/>
    <w:rsid w:val="001143F0"/>
    <w:rsid w:val="0014465C"/>
    <w:rsid w:val="00144FEF"/>
    <w:rsid w:val="00173280"/>
    <w:rsid w:val="001B470E"/>
    <w:rsid w:val="001B4847"/>
    <w:rsid w:val="001E6225"/>
    <w:rsid w:val="00231198"/>
    <w:rsid w:val="00247B85"/>
    <w:rsid w:val="00262844"/>
    <w:rsid w:val="00263752"/>
    <w:rsid w:val="00270DC7"/>
    <w:rsid w:val="0028448A"/>
    <w:rsid w:val="00294D15"/>
    <w:rsid w:val="00295F37"/>
    <w:rsid w:val="00296D0B"/>
    <w:rsid w:val="002D35B4"/>
    <w:rsid w:val="002D4B8F"/>
    <w:rsid w:val="002E1930"/>
    <w:rsid w:val="002F04C3"/>
    <w:rsid w:val="003020ED"/>
    <w:rsid w:val="00316844"/>
    <w:rsid w:val="00357E62"/>
    <w:rsid w:val="00370940"/>
    <w:rsid w:val="00370CEB"/>
    <w:rsid w:val="00371B47"/>
    <w:rsid w:val="00392E1D"/>
    <w:rsid w:val="0039540B"/>
    <w:rsid w:val="003A3979"/>
    <w:rsid w:val="003B19A1"/>
    <w:rsid w:val="003C6646"/>
    <w:rsid w:val="003D2E81"/>
    <w:rsid w:val="003E3AD2"/>
    <w:rsid w:val="004069D0"/>
    <w:rsid w:val="00414209"/>
    <w:rsid w:val="00426EF6"/>
    <w:rsid w:val="00435FCB"/>
    <w:rsid w:val="00455F48"/>
    <w:rsid w:val="00485443"/>
    <w:rsid w:val="00493641"/>
    <w:rsid w:val="004A3D42"/>
    <w:rsid w:val="004B12F0"/>
    <w:rsid w:val="004B274E"/>
    <w:rsid w:val="004B7231"/>
    <w:rsid w:val="004C21AB"/>
    <w:rsid w:val="004D7545"/>
    <w:rsid w:val="004E54A6"/>
    <w:rsid w:val="004F6E9F"/>
    <w:rsid w:val="0050238D"/>
    <w:rsid w:val="00547D81"/>
    <w:rsid w:val="00573CD2"/>
    <w:rsid w:val="005867F1"/>
    <w:rsid w:val="00590C6C"/>
    <w:rsid w:val="005A0CE9"/>
    <w:rsid w:val="005A648D"/>
    <w:rsid w:val="005D6EFC"/>
    <w:rsid w:val="005E2C7C"/>
    <w:rsid w:val="005E43D9"/>
    <w:rsid w:val="00611CDD"/>
    <w:rsid w:val="00622A8D"/>
    <w:rsid w:val="00634294"/>
    <w:rsid w:val="00642102"/>
    <w:rsid w:val="00647D24"/>
    <w:rsid w:val="0065405B"/>
    <w:rsid w:val="006653B4"/>
    <w:rsid w:val="00665B73"/>
    <w:rsid w:val="00672E37"/>
    <w:rsid w:val="00682AE6"/>
    <w:rsid w:val="006D3DBF"/>
    <w:rsid w:val="006F7205"/>
    <w:rsid w:val="00707D76"/>
    <w:rsid w:val="00731DE1"/>
    <w:rsid w:val="00741DB8"/>
    <w:rsid w:val="00752896"/>
    <w:rsid w:val="007538B5"/>
    <w:rsid w:val="007C2C6B"/>
    <w:rsid w:val="007E0E81"/>
    <w:rsid w:val="00804D88"/>
    <w:rsid w:val="00852545"/>
    <w:rsid w:val="0086757C"/>
    <w:rsid w:val="008728EE"/>
    <w:rsid w:val="008855C0"/>
    <w:rsid w:val="008876A0"/>
    <w:rsid w:val="00893536"/>
    <w:rsid w:val="008A003C"/>
    <w:rsid w:val="008C5838"/>
    <w:rsid w:val="008D2F34"/>
    <w:rsid w:val="008E2596"/>
    <w:rsid w:val="009418DE"/>
    <w:rsid w:val="00954C2C"/>
    <w:rsid w:val="009756EA"/>
    <w:rsid w:val="00977DB8"/>
    <w:rsid w:val="00977F6A"/>
    <w:rsid w:val="009E1CEB"/>
    <w:rsid w:val="00A15528"/>
    <w:rsid w:val="00A20D3A"/>
    <w:rsid w:val="00A4539C"/>
    <w:rsid w:val="00A85A6D"/>
    <w:rsid w:val="00A85A9B"/>
    <w:rsid w:val="00A97589"/>
    <w:rsid w:val="00AC2B16"/>
    <w:rsid w:val="00AF0564"/>
    <w:rsid w:val="00AF7488"/>
    <w:rsid w:val="00B238BE"/>
    <w:rsid w:val="00B32924"/>
    <w:rsid w:val="00B32979"/>
    <w:rsid w:val="00B40FB3"/>
    <w:rsid w:val="00B52554"/>
    <w:rsid w:val="00BA0790"/>
    <w:rsid w:val="00BC466D"/>
    <w:rsid w:val="00BC7EBC"/>
    <w:rsid w:val="00BE1D8B"/>
    <w:rsid w:val="00C32D89"/>
    <w:rsid w:val="00C35B19"/>
    <w:rsid w:val="00C42099"/>
    <w:rsid w:val="00C47C7D"/>
    <w:rsid w:val="00C50D48"/>
    <w:rsid w:val="00C5299C"/>
    <w:rsid w:val="00CB7081"/>
    <w:rsid w:val="00CC632A"/>
    <w:rsid w:val="00CC76E8"/>
    <w:rsid w:val="00CD3525"/>
    <w:rsid w:val="00CE7861"/>
    <w:rsid w:val="00CF71F1"/>
    <w:rsid w:val="00D00EA7"/>
    <w:rsid w:val="00D0206E"/>
    <w:rsid w:val="00D121F7"/>
    <w:rsid w:val="00D14192"/>
    <w:rsid w:val="00D46054"/>
    <w:rsid w:val="00D65F42"/>
    <w:rsid w:val="00D746F8"/>
    <w:rsid w:val="00D810B1"/>
    <w:rsid w:val="00D8152C"/>
    <w:rsid w:val="00D86155"/>
    <w:rsid w:val="00DF7CE1"/>
    <w:rsid w:val="00E03F78"/>
    <w:rsid w:val="00E112AF"/>
    <w:rsid w:val="00E63123"/>
    <w:rsid w:val="00E632C7"/>
    <w:rsid w:val="00E93D1C"/>
    <w:rsid w:val="00E93E91"/>
    <w:rsid w:val="00EA2FD7"/>
    <w:rsid w:val="00F30773"/>
    <w:rsid w:val="00F34350"/>
    <w:rsid w:val="00FA3188"/>
    <w:rsid w:val="00FB58CD"/>
    <w:rsid w:val="00FC0F4A"/>
    <w:rsid w:val="00FD008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63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D2F3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7E0E8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7E0E81"/>
    <w:rPr>
      <w:kern w:val="2"/>
      <w:sz w:val="18"/>
      <w:szCs w:val="18"/>
    </w:rPr>
  </w:style>
  <w:style w:type="paragraph" w:styleId="a4">
    <w:name w:val="footer"/>
    <w:basedOn w:val="a"/>
    <w:link w:val="Char0"/>
    <w:uiPriority w:val="99"/>
    <w:rsid w:val="007E0E81"/>
    <w:pPr>
      <w:tabs>
        <w:tab w:val="center" w:pos="4153"/>
        <w:tab w:val="right" w:pos="8306"/>
      </w:tabs>
      <w:snapToGrid w:val="0"/>
      <w:jc w:val="left"/>
    </w:pPr>
    <w:rPr>
      <w:sz w:val="18"/>
      <w:szCs w:val="18"/>
    </w:rPr>
  </w:style>
  <w:style w:type="character" w:customStyle="1" w:styleId="Char0">
    <w:name w:val="页脚 Char"/>
    <w:basedOn w:val="a0"/>
    <w:link w:val="a4"/>
    <w:uiPriority w:val="99"/>
    <w:rsid w:val="007E0E81"/>
    <w:rPr>
      <w:kern w:val="2"/>
      <w:sz w:val="18"/>
      <w:szCs w:val="18"/>
    </w:rPr>
  </w:style>
  <w:style w:type="paragraph" w:styleId="a5">
    <w:name w:val="Normal (Web)"/>
    <w:basedOn w:val="a"/>
    <w:uiPriority w:val="99"/>
    <w:unhideWhenUsed/>
    <w:rsid w:val="0050238D"/>
    <w:pPr>
      <w:widowControl/>
      <w:spacing w:before="100" w:beforeAutospacing="1" w:after="100" w:afterAutospacing="1"/>
      <w:jc w:val="left"/>
    </w:pPr>
    <w:rPr>
      <w:rFonts w:ascii="宋体" w:hAnsi="宋体" w:cs="宋体"/>
      <w:kern w:val="0"/>
      <w:sz w:val="24"/>
    </w:rPr>
  </w:style>
  <w:style w:type="paragraph" w:styleId="a6">
    <w:name w:val="Balloon Text"/>
    <w:basedOn w:val="a"/>
    <w:link w:val="Char1"/>
    <w:rsid w:val="0028448A"/>
    <w:rPr>
      <w:sz w:val="18"/>
      <w:szCs w:val="18"/>
    </w:rPr>
  </w:style>
  <w:style w:type="character" w:customStyle="1" w:styleId="Char1">
    <w:name w:val="批注框文本 Char"/>
    <w:basedOn w:val="a0"/>
    <w:link w:val="a6"/>
    <w:rsid w:val="0028448A"/>
    <w:rPr>
      <w:kern w:val="2"/>
      <w:sz w:val="18"/>
      <w:szCs w:val="18"/>
    </w:rPr>
  </w:style>
  <w:style w:type="paragraph" w:styleId="a7">
    <w:name w:val="Date"/>
    <w:basedOn w:val="a"/>
    <w:next w:val="a"/>
    <w:link w:val="Char2"/>
    <w:rsid w:val="00CB7081"/>
    <w:pPr>
      <w:ind w:leftChars="2500" w:left="100"/>
    </w:pPr>
  </w:style>
  <w:style w:type="character" w:customStyle="1" w:styleId="Char2">
    <w:name w:val="日期 Char"/>
    <w:basedOn w:val="a0"/>
    <w:link w:val="a7"/>
    <w:rsid w:val="00CB7081"/>
    <w:rPr>
      <w:kern w:val="2"/>
      <w:sz w:val="21"/>
      <w:szCs w:val="24"/>
    </w:rPr>
  </w:style>
</w:styles>
</file>

<file path=word/webSettings.xml><?xml version="1.0" encoding="utf-8"?>
<w:webSettings xmlns:r="http://schemas.openxmlformats.org/officeDocument/2006/relationships" xmlns:w="http://schemas.openxmlformats.org/wordprocessingml/2006/main">
  <w:divs>
    <w:div w:id="990138673">
      <w:bodyDiv w:val="1"/>
      <w:marLeft w:val="0"/>
      <w:marRight w:val="0"/>
      <w:marTop w:val="0"/>
      <w:marBottom w:val="0"/>
      <w:divBdr>
        <w:top w:val="none" w:sz="0" w:space="0" w:color="auto"/>
        <w:left w:val="none" w:sz="0" w:space="0" w:color="auto"/>
        <w:bottom w:val="none" w:sz="0" w:space="0" w:color="auto"/>
        <w:right w:val="none" w:sz="0" w:space="0" w:color="auto"/>
      </w:divBdr>
      <w:divsChild>
        <w:div w:id="1504970023">
          <w:marLeft w:val="0"/>
          <w:marRight w:val="0"/>
          <w:marTop w:val="0"/>
          <w:marBottom w:val="0"/>
          <w:divBdr>
            <w:top w:val="none" w:sz="0" w:space="0" w:color="auto"/>
            <w:left w:val="none" w:sz="0" w:space="0" w:color="auto"/>
            <w:bottom w:val="none" w:sz="0" w:space="0" w:color="auto"/>
            <w:right w:val="none" w:sz="0" w:space="0" w:color="auto"/>
          </w:divBdr>
          <w:divsChild>
            <w:div w:id="934095437">
              <w:marLeft w:val="0"/>
              <w:marRight w:val="0"/>
              <w:marTop w:val="0"/>
              <w:marBottom w:val="0"/>
              <w:divBdr>
                <w:top w:val="none" w:sz="0" w:space="0" w:color="auto"/>
                <w:left w:val="none" w:sz="0" w:space="0" w:color="auto"/>
                <w:bottom w:val="none" w:sz="0" w:space="0" w:color="auto"/>
                <w:right w:val="none" w:sz="0" w:space="0" w:color="auto"/>
              </w:divBdr>
              <w:divsChild>
                <w:div w:id="1927684567">
                  <w:marLeft w:val="0"/>
                  <w:marRight w:val="0"/>
                  <w:marTop w:val="0"/>
                  <w:marBottom w:val="0"/>
                  <w:divBdr>
                    <w:top w:val="none" w:sz="0" w:space="0" w:color="auto"/>
                    <w:left w:val="none" w:sz="0" w:space="0" w:color="auto"/>
                    <w:bottom w:val="none" w:sz="0" w:space="0" w:color="auto"/>
                    <w:right w:val="none" w:sz="0" w:space="0" w:color="auto"/>
                  </w:divBdr>
                  <w:divsChild>
                    <w:div w:id="1793553372">
                      <w:marLeft w:val="0"/>
                      <w:marRight w:val="0"/>
                      <w:marTop w:val="0"/>
                      <w:marBottom w:val="0"/>
                      <w:divBdr>
                        <w:top w:val="none" w:sz="0" w:space="0" w:color="auto"/>
                        <w:left w:val="none" w:sz="0" w:space="0" w:color="auto"/>
                        <w:bottom w:val="none" w:sz="0" w:space="0" w:color="auto"/>
                        <w:right w:val="none" w:sz="0" w:space="0" w:color="auto"/>
                      </w:divBdr>
                      <w:divsChild>
                        <w:div w:id="200435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4392977">
      <w:bodyDiv w:val="1"/>
      <w:marLeft w:val="0"/>
      <w:marRight w:val="0"/>
      <w:marTop w:val="0"/>
      <w:marBottom w:val="0"/>
      <w:divBdr>
        <w:top w:val="none" w:sz="0" w:space="0" w:color="auto"/>
        <w:left w:val="none" w:sz="0" w:space="0" w:color="auto"/>
        <w:bottom w:val="none" w:sz="0" w:space="0" w:color="auto"/>
        <w:right w:val="none" w:sz="0" w:space="0" w:color="auto"/>
      </w:divBdr>
    </w:div>
    <w:div w:id="1692103657">
      <w:bodyDiv w:val="1"/>
      <w:marLeft w:val="0"/>
      <w:marRight w:val="0"/>
      <w:marTop w:val="0"/>
      <w:marBottom w:val="0"/>
      <w:divBdr>
        <w:top w:val="none" w:sz="0" w:space="0" w:color="auto"/>
        <w:left w:val="none" w:sz="0" w:space="0" w:color="auto"/>
        <w:bottom w:val="none" w:sz="0" w:space="0" w:color="auto"/>
        <w:right w:val="none" w:sz="0" w:space="0" w:color="auto"/>
      </w:divBdr>
    </w:div>
    <w:div w:id="2096200794">
      <w:bodyDiv w:val="1"/>
      <w:marLeft w:val="0"/>
      <w:marRight w:val="0"/>
      <w:marTop w:val="0"/>
      <w:marBottom w:val="0"/>
      <w:divBdr>
        <w:top w:val="none" w:sz="0" w:space="0" w:color="auto"/>
        <w:left w:val="none" w:sz="0" w:space="0" w:color="auto"/>
        <w:bottom w:val="none" w:sz="0" w:space="0" w:color="auto"/>
        <w:right w:val="none" w:sz="0" w:space="0" w:color="auto"/>
      </w:divBdr>
      <w:divsChild>
        <w:div w:id="160510622">
          <w:marLeft w:val="0"/>
          <w:marRight w:val="0"/>
          <w:marTop w:val="0"/>
          <w:marBottom w:val="0"/>
          <w:divBdr>
            <w:top w:val="none" w:sz="0" w:space="0" w:color="auto"/>
            <w:left w:val="none" w:sz="0" w:space="0" w:color="auto"/>
            <w:bottom w:val="none" w:sz="0" w:space="0" w:color="auto"/>
            <w:right w:val="none" w:sz="0" w:space="0" w:color="auto"/>
          </w:divBdr>
          <w:divsChild>
            <w:div w:id="1426879019">
              <w:marLeft w:val="0"/>
              <w:marRight w:val="0"/>
              <w:marTop w:val="0"/>
              <w:marBottom w:val="0"/>
              <w:divBdr>
                <w:top w:val="none" w:sz="0" w:space="0" w:color="auto"/>
                <w:left w:val="none" w:sz="0" w:space="0" w:color="auto"/>
                <w:bottom w:val="none" w:sz="0" w:space="0" w:color="auto"/>
                <w:right w:val="none" w:sz="0" w:space="0" w:color="auto"/>
              </w:divBdr>
              <w:divsChild>
                <w:div w:id="545727836">
                  <w:marLeft w:val="0"/>
                  <w:marRight w:val="0"/>
                  <w:marTop w:val="0"/>
                  <w:marBottom w:val="0"/>
                  <w:divBdr>
                    <w:top w:val="none" w:sz="0" w:space="0" w:color="auto"/>
                    <w:left w:val="none" w:sz="0" w:space="0" w:color="auto"/>
                    <w:bottom w:val="none" w:sz="0" w:space="0" w:color="auto"/>
                    <w:right w:val="none" w:sz="0" w:space="0" w:color="auto"/>
                  </w:divBdr>
                  <w:divsChild>
                    <w:div w:id="143788404">
                      <w:marLeft w:val="0"/>
                      <w:marRight w:val="0"/>
                      <w:marTop w:val="0"/>
                      <w:marBottom w:val="0"/>
                      <w:divBdr>
                        <w:top w:val="none" w:sz="0" w:space="0" w:color="auto"/>
                        <w:left w:val="none" w:sz="0" w:space="0" w:color="auto"/>
                        <w:bottom w:val="none" w:sz="0" w:space="0" w:color="auto"/>
                        <w:right w:val="none" w:sz="0" w:space="0" w:color="auto"/>
                      </w:divBdr>
                      <w:divsChild>
                        <w:div w:id="1218469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190</TotalTime>
  <Pages>2</Pages>
  <Words>139</Words>
  <Characters>794</Characters>
  <Application>Microsoft Office Word</Application>
  <DocSecurity>0</DocSecurity>
  <Lines>6</Lines>
  <Paragraphs>1</Paragraphs>
  <ScaleCrop>false</ScaleCrop>
  <Company/>
  <LinksUpToDate>false</LinksUpToDate>
  <CharactersWithSpaces>932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2013事业单位公开招聘笔试考试范围</dc:title>
  <dc:subject/>
  <dc:creator>X</dc:creator>
  <cp:keywords/>
  <dc:description/>
  <cp:lastModifiedBy>Administrator</cp:lastModifiedBy>
  <cp:revision>14</cp:revision>
  <cp:lastPrinted>2019-06-25T07:39:00Z</cp:lastPrinted>
  <dcterms:created xsi:type="dcterms:W3CDTF">2017-11-20T08:27:00Z</dcterms:created>
  <dcterms:modified xsi:type="dcterms:W3CDTF">2019-06-25T10:28:00Z</dcterms:modified>
</cp:coreProperties>
</file>