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53" w:rsidRPr="00D2556A" w:rsidRDefault="00D627F5">
      <w:pPr>
        <w:tabs>
          <w:tab w:val="left" w:pos="7584"/>
        </w:tabs>
        <w:rPr>
          <w:rFonts w:ascii="黑体" w:eastAsia="黑体"/>
          <w:szCs w:val="32"/>
        </w:rPr>
      </w:pPr>
      <w:r w:rsidRPr="00D2556A">
        <w:rPr>
          <w:rFonts w:ascii="黑体" w:eastAsia="黑体" w:hint="eastAsia"/>
          <w:szCs w:val="32"/>
        </w:rPr>
        <w:t>附件</w:t>
      </w:r>
      <w:r w:rsidRPr="00D2556A">
        <w:rPr>
          <w:rFonts w:ascii="黑体" w:eastAsia="黑体"/>
          <w:szCs w:val="32"/>
        </w:rPr>
        <w:t>6</w:t>
      </w:r>
    </w:p>
    <w:p w:rsidR="00733253" w:rsidRPr="00D2556A" w:rsidRDefault="00D627F5">
      <w:pPr>
        <w:jc w:val="center"/>
        <w:rPr>
          <w:rFonts w:ascii="方正大标宋简体" w:eastAsia="方正大标宋简体"/>
          <w:sz w:val="36"/>
          <w:szCs w:val="36"/>
        </w:rPr>
      </w:pPr>
      <w:r w:rsidRPr="00D2556A">
        <w:rPr>
          <w:rFonts w:ascii="方正大标宋简体" w:eastAsia="方正大标宋简体" w:hint="eastAsia"/>
          <w:sz w:val="36"/>
          <w:szCs w:val="36"/>
        </w:rPr>
        <w:t>市“双创计划”申报情况汇总表</w:t>
      </w:r>
    </w:p>
    <w:p w:rsidR="00733253" w:rsidRPr="00D2556A" w:rsidRDefault="00733253">
      <w:pPr>
        <w:spacing w:line="360" w:lineRule="exact"/>
        <w:ind w:firstLineChars="100" w:firstLine="280"/>
        <w:rPr>
          <w:rFonts w:ascii="仿宋_GB2312" w:eastAsia="仿宋_GB2312"/>
          <w:sz w:val="28"/>
          <w:szCs w:val="28"/>
        </w:rPr>
      </w:pP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2"/>
        <w:gridCol w:w="2194"/>
        <w:gridCol w:w="1446"/>
        <w:gridCol w:w="488"/>
        <w:gridCol w:w="824"/>
        <w:gridCol w:w="694"/>
        <w:gridCol w:w="720"/>
        <w:gridCol w:w="1080"/>
        <w:gridCol w:w="1080"/>
        <w:gridCol w:w="1782"/>
        <w:gridCol w:w="1081"/>
        <w:gridCol w:w="1122"/>
        <w:gridCol w:w="1122"/>
      </w:tblGrid>
      <w:tr w:rsidR="00D2556A" w:rsidRPr="00D2556A">
        <w:trPr>
          <w:trHeight w:hRule="exact" w:val="785"/>
          <w:jc w:val="center"/>
        </w:trPr>
        <w:tc>
          <w:tcPr>
            <w:tcW w:w="752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序号</w:t>
            </w:r>
          </w:p>
        </w:tc>
        <w:tc>
          <w:tcPr>
            <w:tcW w:w="2194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申报单位及现任职务</w:t>
            </w:r>
          </w:p>
        </w:tc>
        <w:tc>
          <w:tcPr>
            <w:tcW w:w="1446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引进人才</w:t>
            </w:r>
          </w:p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(团队)姓名</w:t>
            </w:r>
          </w:p>
        </w:tc>
        <w:tc>
          <w:tcPr>
            <w:tcW w:w="488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性别</w:t>
            </w:r>
          </w:p>
        </w:tc>
        <w:tc>
          <w:tcPr>
            <w:tcW w:w="824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出生年月</w:t>
            </w:r>
          </w:p>
        </w:tc>
        <w:tc>
          <w:tcPr>
            <w:tcW w:w="694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国籍</w:t>
            </w:r>
          </w:p>
        </w:tc>
        <w:tc>
          <w:tcPr>
            <w:tcW w:w="720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学历</w:t>
            </w:r>
          </w:p>
        </w:tc>
        <w:tc>
          <w:tcPr>
            <w:tcW w:w="1080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专业领域</w:t>
            </w:r>
          </w:p>
        </w:tc>
        <w:tc>
          <w:tcPr>
            <w:tcW w:w="1080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来泰时间</w:t>
            </w:r>
          </w:p>
        </w:tc>
        <w:tc>
          <w:tcPr>
            <w:tcW w:w="1782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pacing w:val="-6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pacing w:val="-6"/>
                <w:sz w:val="21"/>
                <w:szCs w:val="21"/>
              </w:rPr>
              <w:t>来泰前</w:t>
            </w:r>
          </w:p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pacing w:val="-6"/>
                <w:sz w:val="21"/>
                <w:szCs w:val="21"/>
              </w:rPr>
              <w:t>工作单位及职务</w:t>
            </w:r>
          </w:p>
        </w:tc>
        <w:tc>
          <w:tcPr>
            <w:tcW w:w="1081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申报项目</w:t>
            </w:r>
          </w:p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名称</w:t>
            </w:r>
          </w:p>
        </w:tc>
        <w:tc>
          <w:tcPr>
            <w:tcW w:w="1122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pacing w:val="-6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申报项目类别</w:t>
            </w:r>
          </w:p>
        </w:tc>
        <w:tc>
          <w:tcPr>
            <w:tcW w:w="1122" w:type="dxa"/>
            <w:vAlign w:val="center"/>
          </w:tcPr>
          <w:p w:rsidR="00733253" w:rsidRPr="00D2556A" w:rsidRDefault="00D627F5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D2556A">
              <w:rPr>
                <w:rFonts w:ascii="仿宋_GB2312" w:eastAsia="仿宋_GB2312" w:hint="eastAsia"/>
                <w:sz w:val="21"/>
                <w:szCs w:val="21"/>
              </w:rPr>
              <w:t>备注</w:t>
            </w: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  <w:tr w:rsidR="00D2556A" w:rsidRPr="00D2556A">
        <w:trPr>
          <w:trHeight w:hRule="exact" w:val="454"/>
          <w:jc w:val="center"/>
        </w:trPr>
        <w:tc>
          <w:tcPr>
            <w:tcW w:w="75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446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88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694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78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122" w:type="dxa"/>
            <w:vAlign w:val="center"/>
          </w:tcPr>
          <w:p w:rsidR="00733253" w:rsidRPr="00D2556A" w:rsidRDefault="00733253">
            <w:pPr>
              <w:spacing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</w:p>
        </w:tc>
      </w:tr>
    </w:tbl>
    <w:p w:rsidR="00733253" w:rsidRPr="00D2556A" w:rsidRDefault="00D627F5" w:rsidP="00455BCF">
      <w:pPr>
        <w:jc w:val="left"/>
      </w:pPr>
      <w:r w:rsidRPr="00D2556A">
        <w:rPr>
          <w:rFonts w:ascii="仿宋_GB2312" w:eastAsia="仿宋_GB2312" w:hint="eastAsia"/>
          <w:sz w:val="24"/>
        </w:rPr>
        <w:t>注：对不同类型引进人才分类汇总，分别填报汇总表。申报项目类别从“大健康类、生物医药及高性能医疗器械类、高技术船舶与海工装备类、节能与新能源类、其他类”中选择一类进行填写。备注填写参加相关大赛获奖、曾获得市级以上人才项目资助等需要单独说明的情况。</w:t>
      </w:r>
    </w:p>
    <w:sectPr w:rsidR="00733253" w:rsidRPr="00D2556A" w:rsidSect="00455BCF">
      <w:headerReference w:type="default" r:id="rId7"/>
      <w:footerReference w:type="default" r:id="rId8"/>
      <w:pgSz w:w="16840" w:h="11907" w:orient="landscape"/>
      <w:pgMar w:top="1474" w:right="1985" w:bottom="1588" w:left="2098" w:header="851" w:footer="1531" w:gutter="0"/>
      <w:cols w:space="425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77F" w:rsidRDefault="00C4777F">
      <w:r>
        <w:separator/>
      </w:r>
    </w:p>
  </w:endnote>
  <w:endnote w:type="continuationSeparator" w:id="0">
    <w:p w:rsidR="00C4777F" w:rsidRDefault="00C47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3"/>
      <w:framePr w:wrap="around" w:vAnchor="text" w:hAnchor="margin" w:xAlign="outside" w:y="1"/>
      <w:ind w:leftChars="100" w:left="320"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DD2266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DD2266">
      <w:rPr>
        <w:rStyle w:val="a6"/>
        <w:sz w:val="28"/>
        <w:szCs w:val="28"/>
      </w:rPr>
      <w:fldChar w:fldCharType="separate"/>
    </w:r>
    <w:r w:rsidR="00133F8A">
      <w:rPr>
        <w:rStyle w:val="a6"/>
        <w:noProof/>
        <w:sz w:val="28"/>
        <w:szCs w:val="28"/>
      </w:rPr>
      <w:t>1</w:t>
    </w:r>
    <w:r w:rsidR="00DD2266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627F5" w:rsidRDefault="00D627F5">
    <w:pPr>
      <w:pStyle w:val="a3"/>
      <w:ind w:right="360" w:firstLine="360"/>
      <w:jc w:val="center"/>
      <w:rPr>
        <w:sz w:val="24"/>
        <w:szCs w:val="24"/>
      </w:rPr>
    </w:pPr>
  </w:p>
  <w:p w:rsidR="00D627F5" w:rsidRDefault="00D627F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77F" w:rsidRDefault="00C4777F">
      <w:r>
        <w:separator/>
      </w:r>
    </w:p>
  </w:footnote>
  <w:footnote w:type="continuationSeparator" w:id="0">
    <w:p w:rsidR="00C4777F" w:rsidRDefault="00C47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B704E0"/>
    <w:rsid w:val="00133F8A"/>
    <w:rsid w:val="001F7CCF"/>
    <w:rsid w:val="002B026B"/>
    <w:rsid w:val="00455BCF"/>
    <w:rsid w:val="004B4D9E"/>
    <w:rsid w:val="004F0B0D"/>
    <w:rsid w:val="00525076"/>
    <w:rsid w:val="0058335D"/>
    <w:rsid w:val="006B0BAF"/>
    <w:rsid w:val="00733253"/>
    <w:rsid w:val="007A2BDC"/>
    <w:rsid w:val="007C2C83"/>
    <w:rsid w:val="00887A38"/>
    <w:rsid w:val="009B5C0B"/>
    <w:rsid w:val="00A5294A"/>
    <w:rsid w:val="00A82A8C"/>
    <w:rsid w:val="00C424A4"/>
    <w:rsid w:val="00C4777F"/>
    <w:rsid w:val="00CB5774"/>
    <w:rsid w:val="00D2556A"/>
    <w:rsid w:val="00D627F5"/>
    <w:rsid w:val="00DD2266"/>
    <w:rsid w:val="0410248E"/>
    <w:rsid w:val="0A97437F"/>
    <w:rsid w:val="127B5776"/>
    <w:rsid w:val="12AE760A"/>
    <w:rsid w:val="13FF2CFB"/>
    <w:rsid w:val="18F20F53"/>
    <w:rsid w:val="21AD2F3F"/>
    <w:rsid w:val="25284AF1"/>
    <w:rsid w:val="25B15965"/>
    <w:rsid w:val="26753A8B"/>
    <w:rsid w:val="28567CED"/>
    <w:rsid w:val="294369C7"/>
    <w:rsid w:val="2CF41DD5"/>
    <w:rsid w:val="2D772D36"/>
    <w:rsid w:val="2F8464B9"/>
    <w:rsid w:val="307D37EC"/>
    <w:rsid w:val="359C3E8B"/>
    <w:rsid w:val="38797007"/>
    <w:rsid w:val="3937095A"/>
    <w:rsid w:val="40B704E0"/>
    <w:rsid w:val="46925FB9"/>
    <w:rsid w:val="46A270AC"/>
    <w:rsid w:val="50F5400D"/>
    <w:rsid w:val="51E83F90"/>
    <w:rsid w:val="52182CD8"/>
    <w:rsid w:val="538A15EC"/>
    <w:rsid w:val="541217DA"/>
    <w:rsid w:val="56F22590"/>
    <w:rsid w:val="5D0D3D07"/>
    <w:rsid w:val="5E834739"/>
    <w:rsid w:val="65BB066B"/>
    <w:rsid w:val="69EF70FD"/>
    <w:rsid w:val="6A5F48DD"/>
    <w:rsid w:val="6B00102A"/>
    <w:rsid w:val="6BAA2FC9"/>
    <w:rsid w:val="6FEF2DB2"/>
    <w:rsid w:val="71751CBE"/>
    <w:rsid w:val="729D38E0"/>
    <w:rsid w:val="7C392A52"/>
    <w:rsid w:val="7C3B40BE"/>
    <w:rsid w:val="7E562CF0"/>
    <w:rsid w:val="7F44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Body Tex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266"/>
    <w:pPr>
      <w:widowControl w:val="0"/>
      <w:jc w:val="both"/>
    </w:pPr>
    <w:rPr>
      <w:rFonts w:eastAsia="方正仿宋简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qFormat/>
    <w:rsid w:val="00DD2266"/>
    <w:pPr>
      <w:spacing w:after="120"/>
    </w:pPr>
    <w:rPr>
      <w:sz w:val="16"/>
      <w:szCs w:val="16"/>
    </w:rPr>
  </w:style>
  <w:style w:type="paragraph" w:styleId="a3">
    <w:name w:val="footer"/>
    <w:basedOn w:val="a"/>
    <w:uiPriority w:val="99"/>
    <w:qFormat/>
    <w:rsid w:val="00DD22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DD22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DD2266"/>
    <w:pPr>
      <w:widowControl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basedOn w:val="a0"/>
    <w:qFormat/>
    <w:rsid w:val="00DD226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启程新航路</dc:creator>
  <cp:lastModifiedBy>Administrator</cp:lastModifiedBy>
  <cp:revision>13</cp:revision>
  <dcterms:created xsi:type="dcterms:W3CDTF">2020-03-26T01:19:00Z</dcterms:created>
  <dcterms:modified xsi:type="dcterms:W3CDTF">2020-03-27T01:14:00Z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