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29" w:rsidRPr="00D078BD" w:rsidRDefault="00CA506A" w:rsidP="00A46FAA">
      <w:pPr>
        <w:spacing w:line="440" w:lineRule="exact"/>
        <w:rPr>
          <w:rFonts w:ascii="方正黑体_GBK" w:eastAsia="方正黑体_GBK" w:hAnsi="等线" w:cs="宋体"/>
          <w:color w:val="000000"/>
          <w:kern w:val="0"/>
          <w:sz w:val="32"/>
          <w:szCs w:val="32"/>
        </w:rPr>
      </w:pPr>
      <w:r w:rsidRPr="00CA506A">
        <w:rPr>
          <w:rFonts w:ascii="方正黑体_GBK" w:eastAsia="方正黑体_GBK" w:hAnsi="等线" w:cs="宋体" w:hint="eastAsia"/>
          <w:color w:val="000000"/>
          <w:kern w:val="0"/>
          <w:sz w:val="32"/>
          <w:szCs w:val="32"/>
        </w:rPr>
        <w:t>附件1</w:t>
      </w:r>
    </w:p>
    <w:p w:rsidR="00CA506A" w:rsidRPr="00D078BD" w:rsidRDefault="00CA506A" w:rsidP="00D078BD">
      <w:pPr>
        <w:spacing w:line="560" w:lineRule="exact"/>
        <w:jc w:val="center"/>
        <w:rPr>
          <w:rFonts w:ascii="方正小标宋_GBK" w:eastAsia="方正小标宋_GBK" w:hAnsi="等线" w:cs="宋体"/>
          <w:color w:val="000000"/>
          <w:kern w:val="0"/>
          <w:sz w:val="44"/>
          <w:szCs w:val="44"/>
        </w:rPr>
      </w:pPr>
      <w:r w:rsidRPr="00CA506A">
        <w:rPr>
          <w:rFonts w:ascii="方正小标宋_GBK" w:eastAsia="方正小标宋_GBK" w:hAnsi="等线" w:cs="宋体" w:hint="eastAsia"/>
          <w:color w:val="000000"/>
          <w:kern w:val="0"/>
          <w:sz w:val="44"/>
          <w:szCs w:val="44"/>
        </w:rPr>
        <w:t>泰州职业技术学院2020年引进高层次人才岗位表</w:t>
      </w:r>
    </w:p>
    <w:p w:rsidR="00CA506A" w:rsidRPr="00D078BD" w:rsidRDefault="00CA506A" w:rsidP="00894510">
      <w:pPr>
        <w:spacing w:afterLines="50" w:line="480" w:lineRule="exact"/>
        <w:jc w:val="center"/>
        <w:rPr>
          <w:rFonts w:ascii="方正楷体_GBK" w:eastAsia="方正楷体_GBK"/>
          <w:sz w:val="32"/>
          <w:szCs w:val="32"/>
        </w:rPr>
      </w:pPr>
      <w:r w:rsidRPr="00CA506A">
        <w:rPr>
          <w:rFonts w:ascii="方正楷体_GBK" w:eastAsia="方正楷体_GBK" w:hAnsi="宋体" w:cs="宋体" w:hint="eastAsia"/>
          <w:color w:val="000000"/>
          <w:kern w:val="0"/>
          <w:sz w:val="32"/>
          <w:szCs w:val="32"/>
        </w:rPr>
        <w:t>（第一批）</w:t>
      </w:r>
    </w:p>
    <w:tbl>
      <w:tblPr>
        <w:tblW w:w="151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1042"/>
        <w:gridCol w:w="662"/>
        <w:gridCol w:w="826"/>
        <w:gridCol w:w="6709"/>
        <w:gridCol w:w="826"/>
        <w:gridCol w:w="905"/>
        <w:gridCol w:w="582"/>
        <w:gridCol w:w="3185"/>
      </w:tblGrid>
      <w:tr w:rsidR="00D078BD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CA506A" w:rsidRPr="00CA506A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F3497C" w:rsidRPr="00F3497C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CA506A" w:rsidRPr="00CA506A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大类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:rsidR="00F3497C" w:rsidRPr="00F3497C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CA506A" w:rsidRPr="00CA506A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CA506A" w:rsidRPr="00CA506A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709" w:type="dxa"/>
            <w:shd w:val="clear" w:color="auto" w:fill="auto"/>
            <w:noWrap/>
            <w:vAlign w:val="center"/>
            <w:hideMark/>
          </w:tcPr>
          <w:p w:rsidR="00CA506A" w:rsidRPr="00CA506A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CA506A" w:rsidRPr="00CA506A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CA506A" w:rsidRPr="00CA506A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A506A" w:rsidRPr="00CA506A" w:rsidRDefault="00CA506A" w:rsidP="00D078BD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185" w:type="dxa"/>
            <w:shd w:val="clear" w:color="auto" w:fill="auto"/>
            <w:vAlign w:val="center"/>
            <w:hideMark/>
          </w:tcPr>
          <w:p w:rsidR="00CA506A" w:rsidRPr="00CA506A" w:rsidRDefault="00CA506A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CA506A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00311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  <w:hideMark/>
          </w:tcPr>
          <w:p w:rsidR="00000311" w:rsidRPr="005E4235" w:rsidRDefault="00000311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A类</w:t>
            </w:r>
          </w:p>
          <w:p w:rsidR="00000311" w:rsidRPr="005E4235" w:rsidRDefault="00A04CC7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教学科研</w:t>
            </w:r>
            <w:r w:rsidR="00000311"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000311" w:rsidRPr="005E4235" w:rsidRDefault="00000311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护理学、护理、危重症护理、急救护理、精神健康与护理、老年护理、成人护理学、儿科护理、妇女儿童护理学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A46FA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  <w:hideMark/>
          </w:tcPr>
          <w:p w:rsidR="00000311" w:rsidRPr="005E4235" w:rsidRDefault="00000311" w:rsidP="00000311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面向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应届毕业生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详见备注2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000311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42" w:type="dxa"/>
            <w:vMerge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口腔临床医学、口腔医学、口腔正畸学、口腔颌面外科学、口腔修复学、口腔内科学、牙体牙髓病学、牙周病学、口腔黏膜病学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vMerge/>
            <w:shd w:val="clear" w:color="auto" w:fill="auto"/>
            <w:vAlign w:val="center"/>
            <w:hideMark/>
          </w:tcPr>
          <w:p w:rsidR="00000311" w:rsidRPr="005E4235" w:rsidRDefault="00000311" w:rsidP="007E334C">
            <w:pPr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000311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42" w:type="dxa"/>
            <w:vMerge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基础医学（基础医学、医学生理学、医学生物化学与分子生物学、病理学、人体解剖与组织胚胎学、临床药理学）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、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临床医学（临床医学、全科医学、内科学、外科学、儿科学、妇产科学、老年医学、神经病学）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、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中西医结合（中西医结合、中西医结合临床、中西医结合外科学）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vMerge/>
            <w:shd w:val="clear" w:color="auto" w:fill="auto"/>
            <w:vAlign w:val="center"/>
            <w:hideMark/>
          </w:tcPr>
          <w:p w:rsidR="00000311" w:rsidRDefault="00000311" w:rsidP="007E334C">
            <w:pPr>
              <w:snapToGrid w:val="0"/>
              <w:spacing w:line="260" w:lineRule="exact"/>
              <w:ind w:leftChars="-20" w:left="-42" w:rightChars="-20" w:right="-42"/>
            </w:pPr>
          </w:p>
        </w:tc>
      </w:tr>
      <w:tr w:rsidR="00000311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42" w:type="dxa"/>
            <w:vMerge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学前教育、学前教育学、教育学、教育、心理健康教育、心理教育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vMerge/>
            <w:shd w:val="clear" w:color="auto" w:fill="auto"/>
            <w:vAlign w:val="center"/>
            <w:hideMark/>
          </w:tcPr>
          <w:p w:rsidR="00000311" w:rsidRDefault="00000311" w:rsidP="007E334C">
            <w:pPr>
              <w:snapToGrid w:val="0"/>
              <w:spacing w:line="260" w:lineRule="exact"/>
              <w:ind w:leftChars="-20" w:left="-42" w:rightChars="-20" w:right="-42"/>
            </w:pPr>
          </w:p>
        </w:tc>
      </w:tr>
      <w:tr w:rsidR="00000311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42" w:type="dxa"/>
            <w:vMerge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A5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药剂学、制药工程、制药工程学、中药学、药物分析学、药理学、药物化学、生物制药、生物医学工程、生物工程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00311" w:rsidRPr="005E4235" w:rsidRDefault="00000311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vMerge/>
            <w:shd w:val="clear" w:color="auto" w:fill="auto"/>
            <w:vAlign w:val="center"/>
            <w:hideMark/>
          </w:tcPr>
          <w:p w:rsidR="00000311" w:rsidRPr="005E4235" w:rsidRDefault="00000311" w:rsidP="007E334C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893CF4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B类</w:t>
            </w:r>
          </w:p>
          <w:p w:rsidR="00893CF4" w:rsidRPr="005E4235" w:rsidRDefault="00DB53D9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专任</w:t>
            </w:r>
            <w:r w:rsidR="00893CF4"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</w:t>
            </w:r>
            <w:bookmarkStart w:id="0" w:name="_GoBack"/>
            <w:bookmarkEnd w:id="0"/>
            <w:r w:rsidR="00893CF4"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机械制造及其自动化、机械电子工程、机械设计及理论、机械工程、电气工程、电气系统检测与控制、模式识别与智能系统、控制科学与工程、控制理论与控制工程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shd w:val="clear" w:color="auto" w:fill="auto"/>
            <w:vAlign w:val="center"/>
            <w:hideMark/>
          </w:tcPr>
          <w:p w:rsidR="00893CF4" w:rsidRPr="005E4235" w:rsidRDefault="00893CF4" w:rsidP="00E3535E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1.硕士研究生须有三年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及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以上相关工作经历（</w:t>
            </w:r>
            <w:r w:rsidR="0000031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详见备注3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2.本科</w:t>
            </w:r>
            <w:r w:rsidR="004441D9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专业所属学科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须为工学</w:t>
            </w:r>
          </w:p>
        </w:tc>
      </w:tr>
      <w:tr w:rsidR="00893CF4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42" w:type="dxa"/>
            <w:vMerge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马克思主义哲学、中国哲学、伦理学、哲学、中国近现代史、中国史、国际政治、国际关系、中共党史、政治学、政治学理论、马克思主义基本原理、马克思主义中国化研究、思想政治教育、中国近现代史基本问题研究、马克思主义理论、当代中国社会发展、学科教学（思政）、科学社会主义与国际共产主义运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shd w:val="clear" w:color="auto" w:fill="auto"/>
            <w:vAlign w:val="center"/>
            <w:hideMark/>
          </w:tcPr>
          <w:p w:rsidR="00893CF4" w:rsidRPr="005E4235" w:rsidRDefault="00893CF4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1.硕士研究生须有三年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及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以上相关工作经历（</w:t>
            </w:r>
            <w:r w:rsidR="0000031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详见备注3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须为中共党</w:t>
            </w:r>
            <w:r w:rsidR="00BF7026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员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；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3.大学期间担任过主要学生干部（</w:t>
            </w:r>
            <w:r w:rsidR="0000031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详见备注4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880E28" w:rsidRPr="00CA506A" w:rsidTr="0003512D">
        <w:trPr>
          <w:trHeight w:val="830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  <w:hideMark/>
          </w:tcPr>
          <w:p w:rsidR="00880E28" w:rsidRPr="005E4235" w:rsidRDefault="00880E28" w:rsidP="00880E28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C类</w:t>
            </w:r>
          </w:p>
          <w:p w:rsidR="00880E28" w:rsidRPr="005E4235" w:rsidRDefault="00880E28" w:rsidP="00893CF4">
            <w:pPr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其他专业技术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C1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辅导员岗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893CF4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中文文秘类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、</w:t>
            </w:r>
            <w:r w:rsidRPr="00893CF4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社会政治类</w:t>
            </w:r>
            <w:r w:rsidRPr="007E334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、教育类、计算机类、建筑工程类、化学工程类、医药化工类、药学类、医学类</w:t>
            </w:r>
            <w:r w:rsidRPr="007E334C">
              <w:rPr>
                <w:rFonts w:ascii="仿宋_GB2312" w:eastAsia="仿宋_GB2312" w:hAnsiTheme="minorEastAsia" w:cs="宋体"/>
                <w:kern w:val="0"/>
                <w:szCs w:val="21"/>
              </w:rPr>
              <w:t>、</w:t>
            </w:r>
            <w:r w:rsidRPr="007E334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公共卫生类、机电</w:t>
            </w:r>
            <w:r w:rsidRPr="007E334C">
              <w:rPr>
                <w:rFonts w:ascii="仿宋_GB2312" w:eastAsia="仿宋_GB2312" w:hAnsiTheme="minorEastAsia" w:cs="宋体"/>
                <w:kern w:val="0"/>
                <w:szCs w:val="21"/>
              </w:rPr>
              <w:t>控制类、机械工程类、艺术类、</w:t>
            </w:r>
            <w:r w:rsidRPr="007E334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公共</w:t>
            </w:r>
            <w:r w:rsidRPr="007E334C">
              <w:rPr>
                <w:rFonts w:ascii="仿宋_GB2312" w:eastAsia="仿宋_GB2312" w:hAnsiTheme="minorEastAsia" w:cs="宋体"/>
                <w:kern w:val="0"/>
                <w:szCs w:val="21"/>
              </w:rPr>
              <w:t>管理类</w:t>
            </w:r>
            <w:r w:rsidRPr="007E334C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</w:t>
            </w:r>
            <w:r w:rsidRPr="007E334C">
              <w:rPr>
                <w:rFonts w:ascii="仿宋_GB2312" w:eastAsia="仿宋_GB2312" w:hAnsiTheme="minorEastAsia" w:cs="宋体"/>
                <w:kern w:val="0"/>
                <w:szCs w:val="21"/>
              </w:rPr>
              <w:t>工商管理类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详见备注5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shd w:val="clear" w:color="auto" w:fill="auto"/>
            <w:vAlign w:val="center"/>
            <w:hideMark/>
          </w:tcPr>
          <w:p w:rsidR="00880E28" w:rsidRPr="005E4235" w:rsidRDefault="00880E28" w:rsidP="00633A05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须为中共党员；</w:t>
            </w:r>
            <w:r w:rsidRPr="00DF4E9A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2.大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学期间担任过主要学生干部（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详见备注4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  <w:r w:rsidR="000A7C4F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或获得省级及以上</w:t>
            </w:r>
            <w:r w:rsidR="00633A0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表彰奖励</w:t>
            </w:r>
            <w:r w:rsidR="000A7C4F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（</w:t>
            </w:r>
            <w:r w:rsidR="00633A0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协会、学会、研究会授予的除外</w:t>
            </w:r>
            <w:r w:rsidR="000A7C4F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880E28" w:rsidRPr="00CA506A" w:rsidTr="0003512D">
        <w:trPr>
          <w:trHeight w:val="297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42" w:type="dxa"/>
            <w:vMerge/>
            <w:shd w:val="clear" w:color="auto" w:fill="auto"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80E28" w:rsidRPr="005E4235" w:rsidRDefault="000E69CA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C2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会计岗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会计学、会计、财务管理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shd w:val="clear" w:color="auto" w:fill="auto"/>
            <w:vAlign w:val="center"/>
            <w:hideMark/>
          </w:tcPr>
          <w:p w:rsidR="00880E28" w:rsidRPr="00893CF4" w:rsidRDefault="00880E28" w:rsidP="00F17FEE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 面向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应届毕业生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详见备注2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；2.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本科专业为会计学、财务管理、审计学</w:t>
            </w:r>
          </w:p>
        </w:tc>
      </w:tr>
      <w:tr w:rsidR="00880E28" w:rsidRPr="00CA506A" w:rsidTr="00A95B12">
        <w:trPr>
          <w:trHeight w:val="741"/>
          <w:jc w:val="right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880E28" w:rsidRDefault="00880E28" w:rsidP="00880E28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D类</w:t>
            </w:r>
          </w:p>
          <w:p w:rsidR="00880E28" w:rsidRPr="005E4235" w:rsidRDefault="0039180A" w:rsidP="00304AB1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管理</w:t>
            </w:r>
            <w:r w:rsidR="00880E28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0E69CA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D</w:t>
            </w:r>
            <w:r w:rsidR="000E69CA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纪检岗</w:t>
            </w:r>
          </w:p>
        </w:tc>
        <w:tc>
          <w:tcPr>
            <w:tcW w:w="6709" w:type="dxa"/>
            <w:shd w:val="clear" w:color="auto" w:fill="auto"/>
            <w:vAlign w:val="center"/>
            <w:hideMark/>
          </w:tcPr>
          <w:p w:rsidR="00880E28" w:rsidRPr="005E4235" w:rsidRDefault="00880E28" w:rsidP="00BF702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中文文秘类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、法律类、财务财会类、审计类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详见备注5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582" w:type="dxa"/>
            <w:shd w:val="clear" w:color="auto" w:fill="auto"/>
            <w:noWrap/>
            <w:vAlign w:val="center"/>
            <w:hideMark/>
          </w:tcPr>
          <w:p w:rsidR="00880E28" w:rsidRPr="005E4235" w:rsidRDefault="00880E28" w:rsidP="00893CF4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5" w:type="dxa"/>
            <w:shd w:val="clear" w:color="auto" w:fill="auto"/>
            <w:vAlign w:val="center"/>
            <w:hideMark/>
          </w:tcPr>
          <w:p w:rsidR="00880E28" w:rsidRPr="005E4235" w:rsidRDefault="00880E28" w:rsidP="00F17FEE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1.面向</w:t>
            </w:r>
            <w:r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应届毕业生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详见备注2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；2.</w:t>
            </w:r>
            <w:r w:rsidRPr="005E4235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须为中共党员</w:t>
            </w:r>
          </w:p>
        </w:tc>
      </w:tr>
    </w:tbl>
    <w:p w:rsidR="00A46FAA" w:rsidRPr="00793642" w:rsidRDefault="00CA506A" w:rsidP="00E53D25">
      <w:pPr>
        <w:widowControl/>
        <w:snapToGrid w:val="0"/>
        <w:spacing w:line="420" w:lineRule="exact"/>
        <w:jc w:val="left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lastRenderedPageBreak/>
        <w:t>备注：</w:t>
      </w:r>
    </w:p>
    <w:p w:rsidR="00CA506A" w:rsidRDefault="00CA506A" w:rsidP="00221B5C">
      <w:pPr>
        <w:widowControl/>
        <w:snapToGrid w:val="0"/>
        <w:spacing w:line="440" w:lineRule="exact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1</w:t>
      </w:r>
      <w:r w:rsidR="00E53D25"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.</w:t>
      </w:r>
      <w:r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引进学科专业名称</w:t>
      </w:r>
      <w:r w:rsidR="00793642" w:rsidRPr="00793642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参照《授予博士、硕士学位和培养研究生的学科、专业目录》《学位授予和人才培养学科目录》</w:t>
      </w:r>
      <w:r w:rsidR="007E334C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《</w:t>
      </w:r>
      <w:r w:rsidR="007E334C" w:rsidRPr="007E334C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普通高等学校本科专业目录</w:t>
      </w:r>
      <w:r w:rsidR="007E334C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》</w:t>
      </w:r>
      <w:r w:rsidRPr="00793642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《泰州市2020年度考试录用公务员专业参考目录》执行。</w:t>
      </w:r>
    </w:p>
    <w:p w:rsidR="00E2768E" w:rsidRPr="00793642" w:rsidRDefault="00E2768E" w:rsidP="00221B5C">
      <w:pPr>
        <w:widowControl/>
        <w:snapToGrid w:val="0"/>
        <w:spacing w:line="440" w:lineRule="exact"/>
        <w:jc w:val="left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2.</w:t>
      </w:r>
      <w:r w:rsidRPr="00E2768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应届毕业生</w:t>
      </w:r>
      <w:r w:rsidR="004A0FDC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指</w:t>
      </w:r>
      <w:r w:rsidRPr="00E2768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：2020年毕业</w:t>
      </w:r>
      <w:r w:rsidR="0099121B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的</w:t>
      </w:r>
      <w:r w:rsidR="0099121B" w:rsidRPr="00E2768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（含在择业期内未落实工作单位的）</w:t>
      </w:r>
      <w:r w:rsidR="0099121B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高校毕业</w:t>
      </w:r>
      <w:r w:rsidRPr="00E2768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生</w:t>
      </w:r>
      <w:r w:rsidR="00183E1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，</w:t>
      </w:r>
      <w:r w:rsidRPr="00E2768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在国（境）外教学科研机构学习、与国（境）内高校应届毕业生同期毕业的</w:t>
      </w:r>
      <w:r w:rsidR="0099121B" w:rsidRPr="00E2768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（含在择业期内未落实工作单位的）</w:t>
      </w:r>
      <w:r w:rsidRPr="00E2768E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留学回国人员。</w:t>
      </w:r>
    </w:p>
    <w:p w:rsidR="00CA506A" w:rsidRPr="00793642" w:rsidRDefault="00E2768E" w:rsidP="00221B5C">
      <w:pPr>
        <w:widowControl/>
        <w:snapToGrid w:val="0"/>
        <w:spacing w:line="440" w:lineRule="exact"/>
        <w:jc w:val="left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3</w:t>
      </w:r>
      <w:r w:rsidR="00E53D25"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.</w:t>
      </w:r>
      <w:r w:rsidR="00CA506A"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相关工作经历</w:t>
      </w:r>
      <w:r w:rsidR="004A0FDC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指</w:t>
      </w:r>
      <w:r w:rsidR="00CA506A"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：</w:t>
      </w:r>
      <w:r w:rsidR="00CA506A" w:rsidRPr="00793642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从事的工作须与招聘岗位专业对口。</w:t>
      </w:r>
    </w:p>
    <w:p w:rsidR="00B05149" w:rsidRDefault="00E2768E" w:rsidP="00221B5C">
      <w:pPr>
        <w:widowControl/>
        <w:snapToGrid w:val="0"/>
        <w:spacing w:line="440" w:lineRule="exact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4</w:t>
      </w:r>
      <w:r w:rsidR="00E53D25"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.</w:t>
      </w:r>
      <w:r w:rsidR="00CA506A"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主要学生干部任职范围</w:t>
      </w:r>
      <w:r w:rsidR="00CA506A" w:rsidRPr="00793642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：班级班长、团支部书记；团总支（团委）副书记、各部部长、副部长等校（院系）团总支部（团委）委员会成员；党支部书记、副书记、组织委员、宣传委员等学生党支部委员会成员；学生会（学生分会）主席、副主席，各部部长、副部长等校（院系）学生会（学生分会）成员；社团联合会主席、副主席，各部部长、副部长，成员单位正副职负责人等校社团联合会成员。</w:t>
      </w:r>
    </w:p>
    <w:p w:rsidR="00CA506A" w:rsidRPr="00793642" w:rsidRDefault="00CA506A" w:rsidP="00221B5C">
      <w:pPr>
        <w:widowControl/>
        <w:snapToGrid w:val="0"/>
        <w:spacing w:line="440" w:lineRule="exact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793642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任职经历证明材料的出具：院系级学生干部由同级基层党组织出具，校级学生干部由校团委出具；证明材料需注明具体职务和任职起止时间。</w:t>
      </w:r>
    </w:p>
    <w:p w:rsidR="00CA506A" w:rsidRPr="00793642" w:rsidRDefault="00E2768E" w:rsidP="00221B5C">
      <w:pPr>
        <w:widowControl/>
        <w:snapToGrid w:val="0"/>
        <w:spacing w:line="440" w:lineRule="exact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5</w:t>
      </w:r>
      <w:r w:rsidR="00E53D25"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.</w:t>
      </w:r>
      <w:r w:rsidR="00CA506A" w:rsidRPr="00793642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附表：《泰州市2020年度考试录用公务员专业参考目录》（部分）</w:t>
      </w:r>
    </w:p>
    <w:tbl>
      <w:tblPr>
        <w:tblW w:w="141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029"/>
        <w:gridCol w:w="12572"/>
      </w:tblGrid>
      <w:tr w:rsidR="00CA506A" w:rsidRPr="00CA506A" w:rsidTr="00BF7026">
        <w:trPr>
          <w:trHeight w:val="657"/>
          <w:jc w:val="right"/>
        </w:trPr>
        <w:tc>
          <w:tcPr>
            <w:tcW w:w="567" w:type="dxa"/>
            <w:shd w:val="clear" w:color="auto" w:fill="auto"/>
            <w:vAlign w:val="center"/>
            <w:hideMark/>
          </w:tcPr>
          <w:p w:rsidR="00CA506A" w:rsidRPr="00793642" w:rsidRDefault="00CA506A" w:rsidP="00E53D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9364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A506A" w:rsidRPr="00793642" w:rsidRDefault="00CA506A" w:rsidP="00E53D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9364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专业大类</w:t>
            </w:r>
          </w:p>
        </w:tc>
        <w:tc>
          <w:tcPr>
            <w:tcW w:w="12572" w:type="dxa"/>
            <w:shd w:val="clear" w:color="auto" w:fill="auto"/>
            <w:vAlign w:val="center"/>
            <w:hideMark/>
          </w:tcPr>
          <w:p w:rsidR="00CA506A" w:rsidRPr="00793642" w:rsidRDefault="00CA506A" w:rsidP="00E53D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9364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研究生专业</w:t>
            </w:r>
          </w:p>
        </w:tc>
      </w:tr>
      <w:tr w:rsidR="00535A0A" w:rsidRPr="00CA506A" w:rsidTr="00D80F10">
        <w:trPr>
          <w:trHeight w:val="1489"/>
          <w:jc w:val="right"/>
        </w:trPr>
        <w:tc>
          <w:tcPr>
            <w:tcW w:w="567" w:type="dxa"/>
            <w:shd w:val="clear" w:color="auto" w:fill="auto"/>
            <w:vAlign w:val="center"/>
            <w:hideMark/>
          </w:tcPr>
          <w:p w:rsidR="00535A0A" w:rsidRPr="005E4235" w:rsidRDefault="00535A0A" w:rsidP="00535A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535A0A" w:rsidRPr="005E4235" w:rsidRDefault="00535A0A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中文文秘类</w:t>
            </w:r>
          </w:p>
        </w:tc>
        <w:tc>
          <w:tcPr>
            <w:tcW w:w="12572" w:type="dxa"/>
            <w:shd w:val="clear" w:color="auto" w:fill="auto"/>
            <w:vAlign w:val="center"/>
          </w:tcPr>
          <w:p w:rsidR="00535A0A" w:rsidRPr="005E4235" w:rsidRDefault="00535A0A" w:rsidP="00535A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</w:tr>
      <w:tr w:rsidR="00535A0A" w:rsidRPr="00CA506A" w:rsidTr="00D80F10">
        <w:trPr>
          <w:trHeight w:val="2544"/>
          <w:jc w:val="right"/>
        </w:trPr>
        <w:tc>
          <w:tcPr>
            <w:tcW w:w="567" w:type="dxa"/>
            <w:shd w:val="clear" w:color="auto" w:fill="auto"/>
            <w:vAlign w:val="center"/>
            <w:hideMark/>
          </w:tcPr>
          <w:p w:rsidR="00535A0A" w:rsidRPr="005E4235" w:rsidRDefault="00535A0A" w:rsidP="00535A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535A0A" w:rsidRPr="005E4235" w:rsidRDefault="00535A0A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35A0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社会政治类</w:t>
            </w:r>
          </w:p>
        </w:tc>
        <w:tc>
          <w:tcPr>
            <w:tcW w:w="12572" w:type="dxa"/>
            <w:shd w:val="clear" w:color="auto" w:fill="auto"/>
            <w:vAlign w:val="center"/>
          </w:tcPr>
          <w:p w:rsidR="00535A0A" w:rsidRPr="005E4235" w:rsidRDefault="00535A0A" w:rsidP="00535A0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35A0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</w:tr>
      <w:tr w:rsidR="00535A0A" w:rsidRPr="00BF7026" w:rsidTr="00D80F10">
        <w:trPr>
          <w:trHeight w:val="624"/>
          <w:jc w:val="right"/>
        </w:trPr>
        <w:tc>
          <w:tcPr>
            <w:tcW w:w="567" w:type="dxa"/>
            <w:shd w:val="clear" w:color="auto" w:fill="auto"/>
            <w:vAlign w:val="center"/>
            <w:hideMark/>
          </w:tcPr>
          <w:p w:rsidR="00535A0A" w:rsidRPr="005E4235" w:rsidRDefault="00535A0A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3</w:t>
            </w:r>
          </w:p>
        </w:tc>
        <w:tc>
          <w:tcPr>
            <w:tcW w:w="1029" w:type="dxa"/>
            <w:vAlign w:val="center"/>
          </w:tcPr>
          <w:p w:rsidR="00535A0A" w:rsidRPr="00BF7026" w:rsidRDefault="00535A0A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教育类</w:t>
            </w:r>
          </w:p>
        </w:tc>
        <w:tc>
          <w:tcPr>
            <w:tcW w:w="12572" w:type="dxa"/>
            <w:vAlign w:val="center"/>
          </w:tcPr>
          <w:p w:rsidR="00535A0A" w:rsidRPr="00BF7026" w:rsidRDefault="00535A0A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</w:t>
            </w:r>
            <w:r w:rsidRPr="00BF7026"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心理健康教育</w:t>
            </w: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</w:tr>
      <w:tr w:rsidR="00535A0A" w:rsidRPr="00BF7026" w:rsidTr="00D80F10">
        <w:trPr>
          <w:trHeight w:val="1470"/>
          <w:jc w:val="right"/>
        </w:trPr>
        <w:tc>
          <w:tcPr>
            <w:tcW w:w="567" w:type="dxa"/>
            <w:shd w:val="clear" w:color="auto" w:fill="auto"/>
            <w:vAlign w:val="center"/>
            <w:hideMark/>
          </w:tcPr>
          <w:p w:rsidR="00535A0A" w:rsidRPr="005E4235" w:rsidRDefault="00535A0A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29" w:type="dxa"/>
            <w:vAlign w:val="center"/>
          </w:tcPr>
          <w:p w:rsidR="00535A0A" w:rsidRPr="00BF7026" w:rsidRDefault="00BF7026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</w:t>
            </w:r>
            <w:r w:rsidR="00535A0A"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2572" w:type="dxa"/>
            <w:vAlign w:val="center"/>
          </w:tcPr>
          <w:p w:rsidR="00535A0A" w:rsidRPr="00BF7026" w:rsidRDefault="00535A0A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计算机系统结构，计算机应用技术，系统工程，计算机技术，计算机科学与技术，计算机软件与理论，软件工程，计算机科学与技术</w:t>
            </w:r>
            <w:r w:rsidR="00090B7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，</w:t>
            </w:r>
            <w:r w:rsidR="00090B77" w:rsidRPr="00090B7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模式识别与智能系统</w:t>
            </w:r>
          </w:p>
        </w:tc>
      </w:tr>
      <w:tr w:rsidR="00BF7026" w:rsidRPr="00BF7026" w:rsidTr="00D80F10">
        <w:trPr>
          <w:trHeight w:val="1123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BF7026" w:rsidRPr="005E4235" w:rsidRDefault="00BF7026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29" w:type="dxa"/>
            <w:vAlign w:val="center"/>
          </w:tcPr>
          <w:p w:rsidR="00BF7026" w:rsidRPr="00BF7026" w:rsidRDefault="00BF7026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建筑工程类</w:t>
            </w:r>
          </w:p>
        </w:tc>
        <w:tc>
          <w:tcPr>
            <w:tcW w:w="12572" w:type="dxa"/>
            <w:vAlign w:val="center"/>
          </w:tcPr>
          <w:p w:rsidR="00BF7026" w:rsidRPr="00BF7026" w:rsidRDefault="00BF7026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</w:t>
            </w:r>
          </w:p>
        </w:tc>
      </w:tr>
      <w:tr w:rsidR="00BF7026" w:rsidRPr="00BF7026" w:rsidTr="00D80F10">
        <w:trPr>
          <w:trHeight w:val="842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BF7026" w:rsidRPr="005E4235" w:rsidRDefault="00BF7026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29" w:type="dxa"/>
            <w:vAlign w:val="center"/>
          </w:tcPr>
          <w:p w:rsidR="00BF7026" w:rsidRPr="00BF7026" w:rsidRDefault="00BF7026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化学工程类</w:t>
            </w:r>
          </w:p>
        </w:tc>
        <w:tc>
          <w:tcPr>
            <w:tcW w:w="12572" w:type="dxa"/>
            <w:vAlign w:val="center"/>
          </w:tcPr>
          <w:p w:rsidR="00BF7026" w:rsidRPr="00BF7026" w:rsidRDefault="00BF7026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化学工程，无机化学,材料科学与工程，化学工艺，生物化工，应用化学，分析化学，化学，工业催化，化学工程与技术，有机化学，高分子化学与物理，化工过程机械，过程装备与控制工程，纺织化学与染整工程,</w:t>
            </w:r>
            <w:r w:rsidR="00084417" w:rsidRPr="0008441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药物化学，微生物与生化药学，制药工程</w:t>
            </w:r>
          </w:p>
        </w:tc>
      </w:tr>
      <w:tr w:rsidR="00BF7026" w:rsidRPr="00BF7026" w:rsidTr="00D80F10">
        <w:trPr>
          <w:trHeight w:val="402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BF7026" w:rsidRPr="005E4235" w:rsidRDefault="00BF7026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29" w:type="dxa"/>
            <w:vAlign w:val="center"/>
          </w:tcPr>
          <w:p w:rsidR="00BF7026" w:rsidRPr="00BF7026" w:rsidRDefault="00BF7026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医药化工类</w:t>
            </w:r>
          </w:p>
        </w:tc>
        <w:tc>
          <w:tcPr>
            <w:tcW w:w="12572" w:type="dxa"/>
            <w:vAlign w:val="center"/>
          </w:tcPr>
          <w:p w:rsidR="00BF7026" w:rsidRPr="00BF7026" w:rsidRDefault="00BF7026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药物化学，微生物与生化药学，制药工程</w:t>
            </w:r>
          </w:p>
        </w:tc>
      </w:tr>
      <w:tr w:rsidR="00BF7026" w:rsidRPr="00BF7026" w:rsidTr="00D80F10">
        <w:trPr>
          <w:trHeight w:val="3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BF7026" w:rsidRPr="005E4235" w:rsidRDefault="00BF7026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29" w:type="dxa"/>
            <w:vAlign w:val="center"/>
          </w:tcPr>
          <w:p w:rsidR="00BF7026" w:rsidRPr="00BF7026" w:rsidRDefault="00BF7026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药学类</w:t>
            </w:r>
          </w:p>
        </w:tc>
        <w:tc>
          <w:tcPr>
            <w:tcW w:w="12572" w:type="dxa"/>
            <w:vAlign w:val="center"/>
          </w:tcPr>
          <w:p w:rsidR="00BF7026" w:rsidRPr="00BF7026" w:rsidRDefault="00BF7026" w:rsidP="00BF702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F702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药物化学，药剂学，生药学，药物分析学，微生物与生化药学，药理学，中药学，药学，制药工程</w:t>
            </w:r>
          </w:p>
        </w:tc>
      </w:tr>
      <w:tr w:rsidR="002E5D1D" w:rsidRPr="00BF7026" w:rsidTr="00D80F10">
        <w:trPr>
          <w:trHeight w:val="2413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029" w:type="dxa"/>
            <w:vAlign w:val="center"/>
          </w:tcPr>
          <w:p w:rsidR="002E5D1D" w:rsidRPr="0081643B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医学类</w:t>
            </w:r>
          </w:p>
        </w:tc>
        <w:tc>
          <w:tcPr>
            <w:tcW w:w="12572" w:type="dxa"/>
          </w:tcPr>
          <w:p w:rsidR="002E5D1D" w:rsidRPr="0081643B" w:rsidRDefault="002E5D1D" w:rsidP="002E5D1D">
            <w:pPr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</w:tr>
      <w:tr w:rsidR="002E5D1D" w:rsidRPr="00BF7026" w:rsidTr="00D80F10">
        <w:trPr>
          <w:trHeight w:val="3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029" w:type="dxa"/>
            <w:vAlign w:val="center"/>
          </w:tcPr>
          <w:p w:rsidR="002E5D1D" w:rsidRPr="0081643B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公共卫生类</w:t>
            </w:r>
          </w:p>
        </w:tc>
        <w:tc>
          <w:tcPr>
            <w:tcW w:w="12572" w:type="dxa"/>
          </w:tcPr>
          <w:p w:rsidR="002E5D1D" w:rsidRPr="0081643B" w:rsidRDefault="002E5D1D" w:rsidP="002E5D1D">
            <w:pPr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流行病与卫生统计学，劳动卫生与环境卫生学，营养与食品卫生学，少儿卫生与妇幼保健学，卫生毒理学，军事预防医学，公共卫生，公共卫生与预防医学，社会医学与卫生事业管理</w:t>
            </w:r>
          </w:p>
        </w:tc>
      </w:tr>
      <w:tr w:rsidR="002E5D1D" w:rsidRPr="00BF7026" w:rsidTr="00D80F10">
        <w:trPr>
          <w:trHeight w:val="1203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029" w:type="dxa"/>
            <w:vAlign w:val="center"/>
          </w:tcPr>
          <w:p w:rsidR="002E5D1D" w:rsidRPr="0081643B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机电控制类</w:t>
            </w:r>
          </w:p>
        </w:tc>
        <w:tc>
          <w:tcPr>
            <w:tcW w:w="12572" w:type="dxa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</w:t>
            </w:r>
          </w:p>
        </w:tc>
      </w:tr>
      <w:tr w:rsidR="002E5D1D" w:rsidRPr="00BF7026" w:rsidTr="00D80F10">
        <w:trPr>
          <w:trHeight w:val="3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12</w:t>
            </w:r>
          </w:p>
        </w:tc>
        <w:tc>
          <w:tcPr>
            <w:tcW w:w="1029" w:type="dxa"/>
            <w:vAlign w:val="center"/>
          </w:tcPr>
          <w:p w:rsidR="002E5D1D" w:rsidRPr="0081643B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机械工程类</w:t>
            </w:r>
          </w:p>
        </w:tc>
        <w:tc>
          <w:tcPr>
            <w:tcW w:w="12572" w:type="dxa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</w:t>
            </w:r>
          </w:p>
        </w:tc>
      </w:tr>
      <w:tr w:rsidR="002E5D1D" w:rsidRPr="00BF7026" w:rsidTr="00D80F10">
        <w:trPr>
          <w:trHeight w:val="3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029" w:type="dxa"/>
            <w:vAlign w:val="center"/>
          </w:tcPr>
          <w:p w:rsidR="002E5D1D" w:rsidRPr="0081643B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艺术类</w:t>
            </w:r>
          </w:p>
        </w:tc>
        <w:tc>
          <w:tcPr>
            <w:tcW w:w="12572" w:type="dxa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 艺术学理论，音乐与舞蹈学</w:t>
            </w:r>
          </w:p>
        </w:tc>
      </w:tr>
      <w:tr w:rsidR="002E5D1D" w:rsidRPr="00BF7026" w:rsidTr="00D80F10">
        <w:trPr>
          <w:trHeight w:val="3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029" w:type="dxa"/>
            <w:vAlign w:val="center"/>
          </w:tcPr>
          <w:p w:rsidR="002E5D1D" w:rsidRPr="0081643B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公共管理类</w:t>
            </w:r>
          </w:p>
        </w:tc>
        <w:tc>
          <w:tcPr>
            <w:tcW w:w="12572" w:type="dxa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</w:t>
            </w:r>
          </w:p>
        </w:tc>
      </w:tr>
      <w:tr w:rsidR="002E5D1D" w:rsidRPr="00BF7026" w:rsidTr="00D80F10">
        <w:trPr>
          <w:trHeight w:val="3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029" w:type="dxa"/>
            <w:vAlign w:val="center"/>
          </w:tcPr>
          <w:p w:rsidR="002E5D1D" w:rsidRPr="0081643B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工商管理类</w:t>
            </w:r>
          </w:p>
        </w:tc>
        <w:tc>
          <w:tcPr>
            <w:tcW w:w="12572" w:type="dxa"/>
          </w:tcPr>
          <w:p w:rsidR="002E5D1D" w:rsidRPr="0081643B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1643B">
              <w:rPr>
                <w:rFonts w:ascii="仿宋_GB2312" w:eastAsia="仿宋_GB2312" w:hAnsi="宋体" w:cs="宋体" w:hint="eastAsia"/>
                <w:kern w:val="0"/>
                <w:sz w:val="22"/>
              </w:rPr>
              <w:t>管理科学与工程，会计学，会计，会计硕士，企业管理（含：财务管理、市场营销，旅游管理，技术经济及管理，人力资源管理），工程管理，项目管理，工商管理, 工商管理硕士，工业工程，物流工程，国际商务</w:t>
            </w:r>
          </w:p>
        </w:tc>
      </w:tr>
      <w:tr w:rsidR="002E5D1D" w:rsidRPr="00BF7026" w:rsidTr="00D80F10">
        <w:trPr>
          <w:trHeight w:val="856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5E4235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E5D1D" w:rsidRPr="005E4235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法律类</w:t>
            </w:r>
          </w:p>
        </w:tc>
        <w:tc>
          <w:tcPr>
            <w:tcW w:w="12572" w:type="dxa"/>
            <w:shd w:val="clear" w:color="auto" w:fill="auto"/>
            <w:vAlign w:val="center"/>
          </w:tcPr>
          <w:p w:rsidR="002E5D1D" w:rsidRPr="005E4235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</w:tr>
      <w:tr w:rsidR="002E5D1D" w:rsidRPr="00BF7026" w:rsidTr="00D80F10">
        <w:trPr>
          <w:trHeight w:val="331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5E4235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E5D1D" w:rsidRPr="005E4235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财务财会类</w:t>
            </w:r>
          </w:p>
        </w:tc>
        <w:tc>
          <w:tcPr>
            <w:tcW w:w="12572" w:type="dxa"/>
            <w:shd w:val="clear" w:color="auto" w:fill="auto"/>
            <w:vAlign w:val="center"/>
          </w:tcPr>
          <w:p w:rsidR="002E5D1D" w:rsidRPr="005E4235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会计学，财政学（含税收学），税务，会计，会计硕士，金融，金融硕士，金融学，审计</w:t>
            </w:r>
          </w:p>
        </w:tc>
      </w:tr>
      <w:tr w:rsidR="002E5D1D" w:rsidRPr="00BF7026" w:rsidTr="00D80F10">
        <w:trPr>
          <w:trHeight w:val="397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E5D1D" w:rsidRPr="005E4235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E5D1D" w:rsidRPr="005E4235" w:rsidRDefault="002E5D1D" w:rsidP="00D80F1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审计类</w:t>
            </w:r>
          </w:p>
        </w:tc>
        <w:tc>
          <w:tcPr>
            <w:tcW w:w="12572" w:type="dxa"/>
            <w:shd w:val="clear" w:color="auto" w:fill="auto"/>
            <w:vAlign w:val="center"/>
          </w:tcPr>
          <w:p w:rsidR="002E5D1D" w:rsidRPr="005E4235" w:rsidRDefault="002E5D1D" w:rsidP="002E5D1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E423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审计，审计硕士</w:t>
            </w:r>
          </w:p>
        </w:tc>
      </w:tr>
    </w:tbl>
    <w:p w:rsidR="00CA506A" w:rsidRPr="00BF7026" w:rsidRDefault="00CA506A" w:rsidP="00BF7026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2"/>
        </w:rPr>
      </w:pPr>
    </w:p>
    <w:sectPr w:rsidR="00CA506A" w:rsidRPr="00BF7026" w:rsidSect="0003512D">
      <w:headerReference w:type="default" r:id="rId6"/>
      <w:pgSz w:w="16838" w:h="11906" w:orient="landscape" w:code="9"/>
      <w:pgMar w:top="142" w:right="1247" w:bottom="568" w:left="1247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860" w:rsidRDefault="00130860" w:rsidP="00CA506A">
      <w:r>
        <w:separator/>
      </w:r>
    </w:p>
  </w:endnote>
  <w:endnote w:type="continuationSeparator" w:id="1">
    <w:p w:rsidR="00130860" w:rsidRDefault="00130860" w:rsidP="00CA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860" w:rsidRDefault="00130860" w:rsidP="00CA506A">
      <w:r>
        <w:separator/>
      </w:r>
    </w:p>
  </w:footnote>
  <w:footnote w:type="continuationSeparator" w:id="1">
    <w:p w:rsidR="00130860" w:rsidRDefault="00130860" w:rsidP="00CA5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06A" w:rsidRDefault="00CA506A" w:rsidP="00CA506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06A"/>
    <w:rsid w:val="00000311"/>
    <w:rsid w:val="00003629"/>
    <w:rsid w:val="0003512D"/>
    <w:rsid w:val="00064E3A"/>
    <w:rsid w:val="00084417"/>
    <w:rsid w:val="00090B77"/>
    <w:rsid w:val="000A7C4F"/>
    <w:rsid w:val="000E6949"/>
    <w:rsid w:val="000E69CA"/>
    <w:rsid w:val="0011531D"/>
    <w:rsid w:val="00130860"/>
    <w:rsid w:val="0014461E"/>
    <w:rsid w:val="00162535"/>
    <w:rsid w:val="00183E1E"/>
    <w:rsid w:val="001872AD"/>
    <w:rsid w:val="00221B5C"/>
    <w:rsid w:val="002E5D1D"/>
    <w:rsid w:val="00304AB1"/>
    <w:rsid w:val="0039180A"/>
    <w:rsid w:val="003D756D"/>
    <w:rsid w:val="003E0F50"/>
    <w:rsid w:val="0044262D"/>
    <w:rsid w:val="004441D9"/>
    <w:rsid w:val="00464CFA"/>
    <w:rsid w:val="004A0492"/>
    <w:rsid w:val="004A0FDC"/>
    <w:rsid w:val="004D5005"/>
    <w:rsid w:val="0051019E"/>
    <w:rsid w:val="005244B4"/>
    <w:rsid w:val="00535A0A"/>
    <w:rsid w:val="00582D03"/>
    <w:rsid w:val="005E4235"/>
    <w:rsid w:val="00633A05"/>
    <w:rsid w:val="00660EEC"/>
    <w:rsid w:val="0068661A"/>
    <w:rsid w:val="006D5189"/>
    <w:rsid w:val="006F757A"/>
    <w:rsid w:val="00714FB6"/>
    <w:rsid w:val="00793642"/>
    <w:rsid w:val="007E14B7"/>
    <w:rsid w:val="007E334C"/>
    <w:rsid w:val="00804BF5"/>
    <w:rsid w:val="0081643B"/>
    <w:rsid w:val="00880E28"/>
    <w:rsid w:val="00893CF4"/>
    <w:rsid w:val="00894510"/>
    <w:rsid w:val="008A21CD"/>
    <w:rsid w:val="008C31F3"/>
    <w:rsid w:val="008D2795"/>
    <w:rsid w:val="008D692C"/>
    <w:rsid w:val="008E0F7A"/>
    <w:rsid w:val="009465FC"/>
    <w:rsid w:val="0099121B"/>
    <w:rsid w:val="009D3D1F"/>
    <w:rsid w:val="00A04CC7"/>
    <w:rsid w:val="00A14348"/>
    <w:rsid w:val="00A33DB8"/>
    <w:rsid w:val="00A41DDE"/>
    <w:rsid w:val="00A458CB"/>
    <w:rsid w:val="00A46FAA"/>
    <w:rsid w:val="00A95B12"/>
    <w:rsid w:val="00AB45C0"/>
    <w:rsid w:val="00B04C15"/>
    <w:rsid w:val="00B05149"/>
    <w:rsid w:val="00B3502A"/>
    <w:rsid w:val="00B43217"/>
    <w:rsid w:val="00B62907"/>
    <w:rsid w:val="00B632AC"/>
    <w:rsid w:val="00BF7026"/>
    <w:rsid w:val="00C0427F"/>
    <w:rsid w:val="00C91054"/>
    <w:rsid w:val="00CA3EBA"/>
    <w:rsid w:val="00CA506A"/>
    <w:rsid w:val="00CE72D7"/>
    <w:rsid w:val="00D078BD"/>
    <w:rsid w:val="00D75B86"/>
    <w:rsid w:val="00D774D2"/>
    <w:rsid w:val="00D80F10"/>
    <w:rsid w:val="00DB53D9"/>
    <w:rsid w:val="00DF4E9A"/>
    <w:rsid w:val="00E10108"/>
    <w:rsid w:val="00E20AE6"/>
    <w:rsid w:val="00E2768E"/>
    <w:rsid w:val="00E3535E"/>
    <w:rsid w:val="00E463B4"/>
    <w:rsid w:val="00E53D25"/>
    <w:rsid w:val="00E95FB6"/>
    <w:rsid w:val="00EC2E79"/>
    <w:rsid w:val="00F17FEE"/>
    <w:rsid w:val="00F3497C"/>
    <w:rsid w:val="00FA2A62"/>
    <w:rsid w:val="00FF247C"/>
    <w:rsid w:val="00FF6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0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06A"/>
    <w:rPr>
      <w:sz w:val="18"/>
      <w:szCs w:val="18"/>
    </w:rPr>
  </w:style>
  <w:style w:type="paragraph" w:styleId="a5">
    <w:name w:val="List Paragraph"/>
    <w:basedOn w:val="a"/>
    <w:uiPriority w:val="34"/>
    <w:qFormat/>
    <w:rsid w:val="00893CF4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B051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95B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5B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677</Words>
  <Characters>3859</Characters>
  <Application>Microsoft Office Word</Application>
  <DocSecurity>0</DocSecurity>
  <Lines>32</Lines>
  <Paragraphs>9</Paragraphs>
  <ScaleCrop>false</ScaleCrop>
  <Company>Sky123.Org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zj</cp:lastModifiedBy>
  <cp:revision>2</cp:revision>
  <cp:lastPrinted>2020-05-15T08:46:00Z</cp:lastPrinted>
  <dcterms:created xsi:type="dcterms:W3CDTF">2020-05-15T09:09:00Z</dcterms:created>
  <dcterms:modified xsi:type="dcterms:W3CDTF">2020-05-15T09:09:00Z</dcterms:modified>
</cp:coreProperties>
</file>