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泰州市金融控股集团下属泰州市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大数据发展有限公司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公开招聘相关人员岗位简介表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tbl>
      <w:tblPr>
        <w:tblStyle w:val="4"/>
        <w:tblW w:w="9565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25"/>
        <w:gridCol w:w="885"/>
        <w:gridCol w:w="1465"/>
        <w:gridCol w:w="2550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单位/部门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工作职能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应聘条件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泰州市大数据发展有限公司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软件开发项目经理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负责与客户进行协调沟通，编写项目计划，监督计划实施，组织编写项目需求分析报告、实现方案报告等文档。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年龄35周岁以下，全日制本科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以上学历，计算机相关专业；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lang w:val="en-US" w:eastAsia="zh-CN" w:bidi="ar"/>
              </w:rPr>
              <w:t>3年以上工作经历，其中具有2年以上项目管理经历；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具备IT、项目管理相关技能基础及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lang w:val="en-US" w:eastAsia="zh-CN" w:bidi="ar"/>
              </w:rPr>
              <w:t>公文写作基础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，能够熟练使用office软件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全日制硕士研究生及以上学历并取得相应学位，或具有“双一流”高校全日制本科学历并取得相应学位，或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lang w:val="en-US" w:eastAsia="zh-CN" w:bidi="ar"/>
              </w:rPr>
              <w:t>具有项目实施经历或主导大型软硬件集成项目（200万以上）实施经历，或具有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信息系统项目管理师证书或PMP证书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3" w:hRule="atLeast"/>
        </w:trPr>
        <w:tc>
          <w:tcPr>
            <w:tcW w:w="12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软件开发工程师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负责系统的功能设计、核心功能开发及自测工作，负责各类系统的运维、部署升级、外部系统对接的联调开发等工作。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年龄35周岁以下，全日制本科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以上学历，计算机相关专业；3年以上工作经历，其中具有2年以上开发经历；精通J2EE相关技术，掌握运用主流开源应用框架，熟知Linux，熟练掌握SQL语句，熟悉HTML等前端页面技术，了解基于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1"/>
                <w:sz w:val="28"/>
                <w:szCs w:val="28"/>
                <w:lang w:val="en-US" w:eastAsia="zh-CN" w:bidi="ar"/>
              </w:rPr>
              <w:t>SpringCloud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的微服务。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全日制硕士研究生及以上学历并取得相应学位，或具有“双一流”高校全日制本科学历并取得相应学位，或具有软件设计师证书、信息系统管理工程师证书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UI设计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工程师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负责后台产品UI方向设计工作(包括系统、大屏、多媒体)，负责产品视觉优化升级，能独立完成产品相关的视频剪辑、特效、合成、基础建模等工作。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年龄35周岁以下，全日制本科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以上学历；3年以上工作经历，其中具有2年以上系统后台、大屏、数据库可视化UI设计经历；熟悉Web设计规范，熟悉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1"/>
                <w:sz w:val="28"/>
                <w:szCs w:val="28"/>
                <w:lang w:val="en-US" w:eastAsia="zh-CN" w:bidi="ar"/>
              </w:rPr>
              <w:t>HTML/CSS/JAVASCRIPT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,具备基础网页开发能力，能够独立设计并编写所需产品页面，熟悉Photoshop、AI、AE、C4D、3D等视觉设计软件。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u w:val="none"/>
                <w:lang w:val="en-US" w:eastAsia="zh-CN" w:bidi="ar"/>
              </w:rPr>
              <w:t>具有政企行业项目实施经历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平台运维工程师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负责大数据集群任务调度、监控预警，负责集群容量规划、扩容及集群性能优化，参与大数据基础环境的架构设计与改进，跟进大数据前沿技术，持续优化集群服务架构，探索新的大数据运维技术及发展方向。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年龄35周岁以下，全日制本科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以上学历；3年以上工作经历，其中具有2年以上大数据集群运维经历；熟悉Linux操作系统，能够独立编写</w:t>
            </w: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kern w:val="1"/>
                <w:sz w:val="28"/>
                <w:szCs w:val="28"/>
                <w:lang w:val="en-US" w:eastAsia="zh-CN" w:bidi="ar"/>
              </w:rPr>
              <w:t>Shell/Python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脚本，熟悉包括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1"/>
                <w:sz w:val="28"/>
                <w:szCs w:val="28"/>
                <w:lang w:val="en-US" w:eastAsia="zh-CN" w:bidi="ar"/>
              </w:rPr>
              <w:t>Hadoop,HDFS,Kafka,Zookeeper,Spark,Flume,HBase和Hive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等大数据系统安装、部署和调优，熟悉KVM等虚拟机构建与管理工具。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具有Kubernetes和Docker相关运维经历，或具有基于CDH大数据平台管理经历，或持有数据库系统工程师、信息系统管理工程师、信息技术支持工程师证书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黑体" w:hAnsi="黑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泰州市大数据发展有限公司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招聘工作人员报名表</w:t>
      </w:r>
    </w:p>
    <w:tbl>
      <w:tblPr>
        <w:tblStyle w:val="3"/>
        <w:tblpPr w:leftFromText="180" w:rightFromText="180" w:vertAnchor="text" w:horzAnchor="page" w:tblpXSpec="center" w:tblpY="255"/>
        <w:tblOverlap w:val="never"/>
        <w:tblW w:w="90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75"/>
        <w:gridCol w:w="314"/>
        <w:gridCol w:w="811"/>
        <w:gridCol w:w="515"/>
        <w:gridCol w:w="610"/>
        <w:gridCol w:w="1635"/>
        <w:gridCol w:w="1280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婚否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报名岗位</w:t>
            </w:r>
          </w:p>
        </w:tc>
        <w:tc>
          <w:tcPr>
            <w:tcW w:w="404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电子信箱</w:t>
            </w: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是否服从调剂</w:t>
            </w:r>
          </w:p>
        </w:tc>
        <w:tc>
          <w:tcPr>
            <w:tcW w:w="28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学历</w:t>
            </w:r>
          </w:p>
        </w:tc>
        <w:tc>
          <w:tcPr>
            <w:tcW w:w="3325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</w:rPr>
              <w:t>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</w:rPr>
              <w:t>业资格技术职称</w:t>
            </w:r>
          </w:p>
        </w:tc>
        <w:tc>
          <w:tcPr>
            <w:tcW w:w="332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获奖证书</w:t>
            </w:r>
          </w:p>
        </w:tc>
        <w:tc>
          <w:tcPr>
            <w:tcW w:w="28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现工作单位及部门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32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78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0" w:firstLineChars="3000"/>
        <w:jc w:val="left"/>
        <w:textAlignment w:val="auto"/>
      </w:pPr>
      <w:r>
        <w:rPr>
          <w:rFonts w:hint="eastAsia" w:eastAsia="仿宋_GB2312"/>
        </w:rPr>
        <w:t>日期：  年  月  日</w:t>
      </w:r>
      <w:bookmarkStart w:id="0" w:name="_GoBack"/>
      <w:bookmarkEnd w:id="0"/>
    </w:p>
    <w:sectPr>
      <w:footerReference r:id="rId3" w:type="default"/>
      <w:pgSz w:w="11906" w:h="16838"/>
      <w:pgMar w:top="1984" w:right="1559" w:bottom="1417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45228"/>
    <w:rsid w:val="333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2020-09-01T10:30:00Z</dcterms:created>
  <dc:creator>Administrator</dc:creator>
  <cp:lastModifiedBy>Administrator</cp:lastModifiedBy>
  <dcterms:modified xsi:type="dcterms:W3CDTF">2020-09-01T10:31:16Z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