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DF" w:rsidRDefault="00397A02">
      <w:pPr>
        <w:spacing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附件1：</w:t>
      </w:r>
    </w:p>
    <w:p w:rsidR="00CE67DF" w:rsidRDefault="00397A02" w:rsidP="004E2708">
      <w:pPr>
        <w:spacing w:beforeLines="50" w:afterLines="50" w:line="4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30"/>
          <w:szCs w:val="30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</w:rPr>
        <w:t>泰州市住房和城乡建设局下属事业单位引进高层次人才岗位表</w:t>
      </w:r>
    </w:p>
    <w:tbl>
      <w:tblPr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3169"/>
        <w:gridCol w:w="1670"/>
        <w:gridCol w:w="2888"/>
        <w:gridCol w:w="1658"/>
        <w:gridCol w:w="1768"/>
        <w:gridCol w:w="1525"/>
      </w:tblGrid>
      <w:tr w:rsidR="00CE67DF">
        <w:trPr>
          <w:trHeight w:val="566"/>
        </w:trPr>
        <w:tc>
          <w:tcPr>
            <w:tcW w:w="1212" w:type="dxa"/>
            <w:vAlign w:val="center"/>
          </w:tcPr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3169" w:type="dxa"/>
            <w:vAlign w:val="center"/>
          </w:tcPr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670" w:type="dxa"/>
            <w:vAlign w:val="center"/>
          </w:tcPr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888" w:type="dxa"/>
            <w:vAlign w:val="center"/>
          </w:tcPr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58" w:type="dxa"/>
            <w:vAlign w:val="center"/>
          </w:tcPr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768" w:type="dxa"/>
            <w:vAlign w:val="center"/>
          </w:tcPr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25" w:type="dxa"/>
            <w:vAlign w:val="center"/>
          </w:tcPr>
          <w:p w:rsidR="00CE67DF" w:rsidRDefault="00397A02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CE67DF">
        <w:trPr>
          <w:trHeight w:val="566"/>
        </w:trPr>
        <w:tc>
          <w:tcPr>
            <w:tcW w:w="1212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3169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方正仿宋_GBK" w:hint="eastAsia"/>
                <w:sz w:val="24"/>
              </w:rPr>
              <w:t>泰州市城建档案馆</w:t>
            </w:r>
          </w:p>
        </w:tc>
        <w:tc>
          <w:tcPr>
            <w:tcW w:w="1670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2888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ind w:leftChars="50" w:left="105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语言学及应用语言学、中国古典文献学、伦理学、科学技术哲学</w:t>
            </w:r>
          </w:p>
        </w:tc>
        <w:tc>
          <w:tcPr>
            <w:tcW w:w="1658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768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1525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CE67DF">
        <w:trPr>
          <w:trHeight w:val="566"/>
        </w:trPr>
        <w:tc>
          <w:tcPr>
            <w:tcW w:w="1212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3169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方正仿宋_GBK" w:hint="eastAsia"/>
                <w:sz w:val="24"/>
              </w:rPr>
              <w:t>泰州市</w:t>
            </w:r>
            <w:r>
              <w:rPr>
                <w:rFonts w:ascii="仿宋_GB2312" w:eastAsia="仿宋_GB2312" w:hint="eastAsia"/>
                <w:sz w:val="24"/>
              </w:rPr>
              <w:t>墙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体材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料改革与建筑节能管理办公室</w:t>
            </w:r>
          </w:p>
        </w:tc>
        <w:tc>
          <w:tcPr>
            <w:tcW w:w="1670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2888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ind w:leftChars="50" w:lef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工程管理、土木工程</w:t>
            </w:r>
            <w:bookmarkStart w:id="0" w:name="_GoBack"/>
            <w:bookmarkEnd w:id="0"/>
          </w:p>
        </w:tc>
        <w:tc>
          <w:tcPr>
            <w:tcW w:w="1658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1768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硕士及以上</w:t>
            </w:r>
          </w:p>
        </w:tc>
        <w:tc>
          <w:tcPr>
            <w:tcW w:w="1525" w:type="dxa"/>
            <w:vAlign w:val="center"/>
          </w:tcPr>
          <w:p w:rsidR="00CE67DF" w:rsidRDefault="00397A0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Arial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CE67DF" w:rsidRDefault="00397A02">
      <w:pPr>
        <w:spacing w:line="560" w:lineRule="exact"/>
        <w:ind w:firstLineChars="198" w:firstLine="477"/>
      </w:pPr>
      <w:r>
        <w:rPr>
          <w:rFonts w:ascii="楷体_GB2312" w:eastAsia="楷体_GB2312" w:hint="eastAsia"/>
          <w:b/>
          <w:sz w:val="24"/>
        </w:rPr>
        <w:t>备注：</w:t>
      </w:r>
      <w:r>
        <w:rPr>
          <w:rFonts w:ascii="楷体_GB2312" w:eastAsia="楷体_GB2312" w:hint="eastAsia"/>
          <w:sz w:val="24"/>
        </w:rPr>
        <w:t>本次引进学科专业名称参照《授予博士、硕士学位和培养研究生的学科、专业目录（1997年颁布）》及《学位授予和人才培养学科目录（2011年）》执行。</w:t>
      </w:r>
    </w:p>
    <w:p w:rsidR="00CE67DF" w:rsidRDefault="00CE67DF"/>
    <w:sectPr w:rsidR="00CE67DF" w:rsidSect="00CE67DF">
      <w:headerReference w:type="default" r:id="rId7"/>
      <w:footerReference w:type="even" r:id="rId8"/>
      <w:footerReference w:type="default" r:id="rId9"/>
      <w:pgSz w:w="16838" w:h="11906" w:orient="landscape"/>
      <w:pgMar w:top="1531" w:right="1361" w:bottom="1418" w:left="1474" w:header="851" w:footer="992" w:gutter="0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E3" w:rsidRDefault="00C712E3" w:rsidP="00CE67DF">
      <w:r>
        <w:separator/>
      </w:r>
    </w:p>
  </w:endnote>
  <w:endnote w:type="continuationSeparator" w:id="0">
    <w:p w:rsidR="00C712E3" w:rsidRDefault="00C712E3" w:rsidP="00CE6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7DF" w:rsidRDefault="00B645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397A02">
      <w:rPr>
        <w:rStyle w:val="a5"/>
      </w:rPr>
      <w:instrText xml:space="preserve">PAGE  </w:instrText>
    </w:r>
    <w:r>
      <w:fldChar w:fldCharType="separate"/>
    </w:r>
    <w:r w:rsidR="00397A02">
      <w:rPr>
        <w:rStyle w:val="a5"/>
      </w:rPr>
      <w:t>1</w:t>
    </w:r>
    <w:r>
      <w:fldChar w:fldCharType="end"/>
    </w:r>
  </w:p>
  <w:p w:rsidR="00CE67DF" w:rsidRDefault="00CE67D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7DF" w:rsidRDefault="00B645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397A02">
      <w:rPr>
        <w:rStyle w:val="a5"/>
      </w:rPr>
      <w:instrText xml:space="preserve">PAGE  </w:instrText>
    </w:r>
    <w:r>
      <w:fldChar w:fldCharType="separate"/>
    </w:r>
    <w:r w:rsidR="00397A02">
      <w:rPr>
        <w:rStyle w:val="a5"/>
      </w:rPr>
      <w:t>1</w:t>
    </w:r>
    <w:r>
      <w:fldChar w:fldCharType="end"/>
    </w:r>
  </w:p>
  <w:p w:rsidR="00CE67DF" w:rsidRDefault="00CE67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E3" w:rsidRDefault="00C712E3" w:rsidP="00CE67DF">
      <w:r>
        <w:separator/>
      </w:r>
    </w:p>
  </w:footnote>
  <w:footnote w:type="continuationSeparator" w:id="0">
    <w:p w:rsidR="00C712E3" w:rsidRDefault="00C712E3" w:rsidP="00CE6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7DF" w:rsidRDefault="00CE67D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A24"/>
    <w:rsid w:val="00001786"/>
    <w:rsid w:val="00034BF2"/>
    <w:rsid w:val="00080454"/>
    <w:rsid w:val="000877D2"/>
    <w:rsid w:val="000E32EF"/>
    <w:rsid w:val="00224F0C"/>
    <w:rsid w:val="00361637"/>
    <w:rsid w:val="00397A02"/>
    <w:rsid w:val="0049392B"/>
    <w:rsid w:val="004E2708"/>
    <w:rsid w:val="005701C0"/>
    <w:rsid w:val="00585D14"/>
    <w:rsid w:val="007939A0"/>
    <w:rsid w:val="008E445D"/>
    <w:rsid w:val="00902C9C"/>
    <w:rsid w:val="00930530"/>
    <w:rsid w:val="00974C78"/>
    <w:rsid w:val="00980886"/>
    <w:rsid w:val="00B645AE"/>
    <w:rsid w:val="00BD6A72"/>
    <w:rsid w:val="00C211E8"/>
    <w:rsid w:val="00C712E3"/>
    <w:rsid w:val="00C750AA"/>
    <w:rsid w:val="00C877AA"/>
    <w:rsid w:val="00CD7397"/>
    <w:rsid w:val="00CE67DF"/>
    <w:rsid w:val="00D12A24"/>
    <w:rsid w:val="00D248E4"/>
    <w:rsid w:val="00DD7AD4"/>
    <w:rsid w:val="00E61CDD"/>
    <w:rsid w:val="00F91148"/>
    <w:rsid w:val="00FB48B9"/>
    <w:rsid w:val="0A96760E"/>
    <w:rsid w:val="395B62A0"/>
    <w:rsid w:val="605A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7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6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E6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E67DF"/>
  </w:style>
  <w:style w:type="paragraph" w:customStyle="1" w:styleId="Char">
    <w:name w:val="Char"/>
    <w:basedOn w:val="a"/>
    <w:qFormat/>
    <w:rsid w:val="00CE67DF"/>
  </w:style>
  <w:style w:type="paragraph" w:customStyle="1" w:styleId="Char1">
    <w:name w:val="Char1"/>
    <w:basedOn w:val="a"/>
    <w:qFormat/>
    <w:rsid w:val="00CE6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朱健</dc:creator>
  <cp:lastModifiedBy>桑三博客</cp:lastModifiedBy>
  <cp:revision>68</cp:revision>
  <dcterms:created xsi:type="dcterms:W3CDTF">2017-10-09T09:13:00Z</dcterms:created>
  <dcterms:modified xsi:type="dcterms:W3CDTF">2017-10-25T01:40:00Z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